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51CF44">
      <w:pPr>
        <w:spacing w:line="360" w:lineRule="auto"/>
        <w:ind w:firstLine="160" w:firstLineChars="50"/>
        <w:rPr>
          <w:rFonts w:ascii="仿宋_GB2312" w:hAnsi="仿宋_GB2312" w:eastAsia="仿宋_GB2312" w:cs="仿宋_GB2312"/>
          <w:sz w:val="32"/>
          <w:szCs w:val="32"/>
        </w:rPr>
      </w:pPr>
      <w:bookmarkStart w:id="0" w:name="OLE_LINK1"/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ascii="仿宋_GB2312" w:hAnsi="仿宋_GB2312" w:eastAsia="仿宋_GB2312" w:cs="仿宋_GB2312"/>
          <w:sz w:val="32"/>
          <w:szCs w:val="32"/>
        </w:rPr>
        <w:t>1</w:t>
      </w:r>
    </w:p>
    <w:p w14:paraId="5F740BE6">
      <w:pPr>
        <w:spacing w:line="360" w:lineRule="auto"/>
        <w:rPr>
          <w:rFonts w:ascii="仿宋_GB2312" w:hAnsi="仿宋_GB2312" w:eastAsia="仿宋_GB2312"/>
          <w:sz w:val="32"/>
          <w:szCs w:val="32"/>
        </w:rPr>
      </w:pPr>
    </w:p>
    <w:p w14:paraId="73989AD0">
      <w:pPr>
        <w:spacing w:line="360" w:lineRule="auto"/>
        <w:rPr>
          <w:rFonts w:ascii="仿宋_GB2312" w:hAnsi="仿宋_GB2312" w:eastAsia="仿宋_GB2312"/>
          <w:sz w:val="32"/>
          <w:szCs w:val="32"/>
        </w:rPr>
      </w:pPr>
    </w:p>
    <w:p w14:paraId="06A495F2">
      <w:pPr>
        <w:spacing w:line="360" w:lineRule="auto"/>
        <w:rPr>
          <w:rFonts w:ascii="仿宋_GB2312" w:hAnsi="仿宋_GB2312" w:eastAsia="仿宋_GB2312"/>
          <w:sz w:val="32"/>
          <w:szCs w:val="32"/>
        </w:rPr>
      </w:pPr>
    </w:p>
    <w:p w14:paraId="73A50845">
      <w:pPr>
        <w:pStyle w:val="13"/>
        <w:jc w:val="center"/>
        <w:rPr>
          <w:rFonts w:ascii="方正小标宋简体" w:hAnsi="Times New Roman" w:eastAsia="方正小标宋简体" w:cs="方正小标宋简体"/>
          <w:sz w:val="52"/>
          <w:szCs w:val="52"/>
        </w:rPr>
      </w:pPr>
      <w:r>
        <w:rPr>
          <w:rFonts w:hint="eastAsia" w:ascii="方正小标宋简体" w:hAnsi="Times New Roman" w:eastAsia="方正小标宋简体" w:cs="方正小标宋简体"/>
          <w:sz w:val="52"/>
          <w:szCs w:val="52"/>
        </w:rPr>
        <w:t>福州市新能源汽车推广应用</w:t>
      </w:r>
    </w:p>
    <w:p w14:paraId="6BF98897">
      <w:pPr>
        <w:pStyle w:val="13"/>
        <w:jc w:val="center"/>
        <w:rPr>
          <w:rFonts w:ascii="方正小标宋简体" w:hAnsi="Times New Roman" w:eastAsia="方正小标宋简体" w:cs="Times New Roman"/>
          <w:sz w:val="52"/>
          <w:szCs w:val="52"/>
        </w:rPr>
      </w:pPr>
      <w:r>
        <w:rPr>
          <w:rFonts w:hint="eastAsia" w:ascii="方正小标宋简体" w:hAnsi="Times New Roman" w:eastAsia="方正小标宋简体" w:cs="方正小标宋简体"/>
          <w:sz w:val="52"/>
          <w:szCs w:val="52"/>
        </w:rPr>
        <w:t>企业报备表</w:t>
      </w:r>
    </w:p>
    <w:p w14:paraId="1D0832E3">
      <w:pPr>
        <w:pStyle w:val="13"/>
        <w:jc w:val="center"/>
        <w:rPr>
          <w:rFonts w:ascii="Times New Roman" w:hAnsi="Times New Roman" w:eastAsia="华文中宋" w:cs="Times New Roman"/>
          <w:sz w:val="52"/>
          <w:szCs w:val="52"/>
        </w:rPr>
      </w:pPr>
    </w:p>
    <w:p w14:paraId="1817B498">
      <w:pPr>
        <w:pStyle w:val="13"/>
        <w:jc w:val="center"/>
        <w:rPr>
          <w:rFonts w:ascii="Times New Roman" w:hAnsi="Times New Roman" w:eastAsia="华文中宋" w:cs="Times New Roman"/>
          <w:sz w:val="52"/>
          <w:szCs w:val="52"/>
        </w:rPr>
      </w:pPr>
    </w:p>
    <w:p w14:paraId="100ECC35">
      <w:pPr>
        <w:pStyle w:val="13"/>
        <w:jc w:val="center"/>
        <w:rPr>
          <w:rFonts w:ascii="Times New Roman" w:hAnsi="Times New Roman" w:eastAsia="华文中宋" w:cs="Times New Roman"/>
          <w:sz w:val="52"/>
          <w:szCs w:val="52"/>
        </w:rPr>
      </w:pPr>
    </w:p>
    <w:p w14:paraId="65B5A7D5">
      <w:pPr>
        <w:pStyle w:val="13"/>
        <w:jc w:val="center"/>
        <w:rPr>
          <w:rFonts w:ascii="Times New Roman" w:hAnsi="Times New Roman" w:eastAsia="华文中宋" w:cs="Times New Roman"/>
          <w:sz w:val="52"/>
          <w:szCs w:val="52"/>
        </w:rPr>
      </w:pPr>
    </w:p>
    <w:p w14:paraId="399D8848">
      <w:pPr>
        <w:pStyle w:val="13"/>
        <w:jc w:val="center"/>
        <w:rPr>
          <w:rFonts w:ascii="Times New Roman" w:hAnsi="Times New Roman" w:eastAsia="华文中宋" w:cs="Times New Roman"/>
          <w:sz w:val="52"/>
          <w:szCs w:val="52"/>
        </w:rPr>
      </w:pPr>
    </w:p>
    <w:p w14:paraId="675815D7">
      <w:pPr>
        <w:pStyle w:val="13"/>
        <w:jc w:val="center"/>
        <w:rPr>
          <w:rFonts w:ascii="仿宋_GB2312" w:hAnsi="仿宋_GB2312" w:eastAsia="仿宋_GB2312" w:cs="Times New Roman"/>
          <w:sz w:val="32"/>
          <w:szCs w:val="32"/>
        </w:rPr>
      </w:pPr>
    </w:p>
    <w:p w14:paraId="4799A5B8">
      <w:pPr>
        <w:adjustRightInd w:val="0"/>
        <w:snapToGrid w:val="0"/>
        <w:ind w:left="-11"/>
        <w:jc w:val="center"/>
        <w:rPr>
          <w:rFonts w:asci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</w:t>
      </w:r>
      <w:r>
        <w:rPr>
          <w:rFonts w:hint="eastAsia" w:ascii="宋体" w:hAnsi="宋体" w:cs="宋体"/>
          <w:sz w:val="32"/>
          <w:szCs w:val="32"/>
        </w:rPr>
        <w:t>企业名称：</w:t>
      </w:r>
      <w:r>
        <w:rPr>
          <w:rFonts w:ascii="宋体" w:hAnsi="宋体" w:cs="宋体"/>
          <w:sz w:val="32"/>
          <w:szCs w:val="32"/>
        </w:rPr>
        <w:t xml:space="preserve">                       </w:t>
      </w:r>
      <w:r>
        <w:rPr>
          <w:rFonts w:hint="eastAsia" w:ascii="宋体" w:hAnsi="宋体" w:cs="宋体"/>
          <w:sz w:val="32"/>
          <w:szCs w:val="32"/>
        </w:rPr>
        <w:t>（加盖公章）</w:t>
      </w:r>
    </w:p>
    <w:p w14:paraId="713C962F">
      <w:pPr>
        <w:adjustRightInd w:val="0"/>
        <w:snapToGrid w:val="0"/>
        <w:ind w:left="-11"/>
        <w:jc w:val="center"/>
        <w:rPr>
          <w:rFonts w:ascii="宋体" w:cs="宋体"/>
          <w:sz w:val="32"/>
          <w:szCs w:val="32"/>
        </w:rPr>
      </w:pPr>
    </w:p>
    <w:p w14:paraId="4EB40189">
      <w:pPr>
        <w:adjustRightInd w:val="0"/>
        <w:snapToGrid w:val="0"/>
        <w:ind w:left="-11" w:firstLine="660"/>
        <w:rPr>
          <w:rFonts w:asci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单位地址：</w:t>
      </w:r>
    </w:p>
    <w:p w14:paraId="3A695199">
      <w:pPr>
        <w:adjustRightInd w:val="0"/>
        <w:snapToGrid w:val="0"/>
        <w:ind w:left="-11" w:firstLine="660"/>
        <w:rPr>
          <w:rFonts w:ascii="宋体"/>
          <w:sz w:val="32"/>
          <w:szCs w:val="32"/>
        </w:rPr>
      </w:pPr>
    </w:p>
    <w:p w14:paraId="78869766">
      <w:pPr>
        <w:adjustRightInd w:val="0"/>
        <w:snapToGrid w:val="0"/>
        <w:ind w:left="-11" w:firstLine="660"/>
        <w:rPr>
          <w:rFonts w:asci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联</w:t>
      </w:r>
      <w:r>
        <w:rPr>
          <w:rFonts w:ascii="宋体" w:hAnsi="宋体"/>
          <w:sz w:val="32"/>
          <w:szCs w:val="32"/>
        </w:rPr>
        <w:t xml:space="preserve"> </w:t>
      </w:r>
      <w:r>
        <w:rPr>
          <w:rFonts w:hint="eastAsia" w:ascii="宋体" w:hAnsi="宋体"/>
          <w:sz w:val="32"/>
          <w:szCs w:val="32"/>
        </w:rPr>
        <w:t>系</w:t>
      </w:r>
      <w:r>
        <w:rPr>
          <w:rFonts w:ascii="宋体" w:hAnsi="宋体"/>
          <w:sz w:val="32"/>
          <w:szCs w:val="32"/>
        </w:rPr>
        <w:t xml:space="preserve"> </w:t>
      </w:r>
      <w:r>
        <w:rPr>
          <w:rFonts w:hint="eastAsia" w:ascii="宋体" w:hAnsi="宋体"/>
          <w:sz w:val="32"/>
          <w:szCs w:val="32"/>
        </w:rPr>
        <w:t>人：</w:t>
      </w:r>
    </w:p>
    <w:p w14:paraId="1F60D5B6">
      <w:pPr>
        <w:adjustRightInd w:val="0"/>
        <w:snapToGrid w:val="0"/>
        <w:ind w:left="-11" w:firstLine="660"/>
        <w:rPr>
          <w:rFonts w:ascii="宋体"/>
          <w:sz w:val="32"/>
          <w:szCs w:val="32"/>
        </w:rPr>
      </w:pPr>
    </w:p>
    <w:p w14:paraId="3AB39B60">
      <w:pPr>
        <w:adjustRightInd w:val="0"/>
        <w:snapToGrid w:val="0"/>
        <w:ind w:left="-11" w:firstLine="660"/>
        <w:rPr>
          <w:rFonts w:asci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联系电话：</w:t>
      </w:r>
    </w:p>
    <w:p w14:paraId="49A64B19">
      <w:pPr>
        <w:adjustRightInd w:val="0"/>
        <w:snapToGrid w:val="0"/>
        <w:ind w:left="-11"/>
        <w:jc w:val="center"/>
        <w:rPr>
          <w:rFonts w:ascii="宋体"/>
          <w:sz w:val="32"/>
          <w:szCs w:val="32"/>
        </w:rPr>
      </w:pPr>
    </w:p>
    <w:p w14:paraId="30CBE288">
      <w:pPr>
        <w:adjustRightInd w:val="0"/>
        <w:snapToGrid w:val="0"/>
        <w:ind w:left="-11"/>
        <w:jc w:val="center"/>
        <w:rPr>
          <w:rFonts w:ascii="宋体"/>
          <w:sz w:val="32"/>
          <w:szCs w:val="32"/>
        </w:rPr>
      </w:pPr>
    </w:p>
    <w:p w14:paraId="490D764D">
      <w:pPr>
        <w:adjustRightInd w:val="0"/>
        <w:snapToGrid w:val="0"/>
        <w:ind w:left="-11"/>
        <w:jc w:val="center"/>
        <w:rPr>
          <w:rFonts w:ascii="宋体"/>
          <w:sz w:val="32"/>
          <w:szCs w:val="32"/>
        </w:rPr>
      </w:pPr>
    </w:p>
    <w:p w14:paraId="3DC62B13">
      <w:pPr>
        <w:adjustRightInd w:val="0"/>
        <w:snapToGrid w:val="0"/>
        <w:ind w:left="-11"/>
        <w:jc w:val="center"/>
        <w:rPr>
          <w:rFonts w:ascii="宋体"/>
          <w:sz w:val="32"/>
          <w:szCs w:val="32"/>
        </w:rPr>
      </w:pPr>
    </w:p>
    <w:p w14:paraId="06463EAC">
      <w:pPr>
        <w:adjustRightInd w:val="0"/>
        <w:snapToGrid w:val="0"/>
        <w:ind w:left="-11"/>
        <w:jc w:val="center"/>
        <w:rPr>
          <w:rFonts w:ascii="宋体"/>
          <w:sz w:val="32"/>
          <w:szCs w:val="32"/>
        </w:rPr>
      </w:pPr>
    </w:p>
    <w:p w14:paraId="3C4B3F7B">
      <w:pPr>
        <w:adjustRightInd w:val="0"/>
        <w:snapToGrid w:val="0"/>
        <w:ind w:left="-11"/>
        <w:jc w:val="center"/>
        <w:rPr>
          <w:rFonts w:ascii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申报日期</w:t>
      </w:r>
      <w:r>
        <w:rPr>
          <w:rFonts w:ascii="宋体" w:hAnsi="宋体" w:cs="宋体"/>
          <w:sz w:val="32"/>
          <w:szCs w:val="32"/>
        </w:rPr>
        <w:t xml:space="preserve">      </w:t>
      </w:r>
      <w:r>
        <w:rPr>
          <w:rFonts w:hint="eastAsia" w:ascii="宋体" w:hAnsi="宋体" w:cs="宋体"/>
          <w:sz w:val="32"/>
          <w:szCs w:val="32"/>
        </w:rPr>
        <w:t>年</w:t>
      </w:r>
      <w:r>
        <w:rPr>
          <w:rFonts w:ascii="宋体" w:hAnsi="宋体" w:cs="宋体"/>
          <w:sz w:val="32"/>
          <w:szCs w:val="32"/>
        </w:rPr>
        <w:t xml:space="preserve">     </w:t>
      </w:r>
      <w:r>
        <w:rPr>
          <w:rFonts w:hint="eastAsia" w:ascii="宋体" w:hAnsi="宋体" w:cs="宋体"/>
          <w:sz w:val="32"/>
          <w:szCs w:val="32"/>
        </w:rPr>
        <w:t>月</w:t>
      </w:r>
    </w:p>
    <w:p w14:paraId="0F6A904C">
      <w:pPr>
        <w:spacing w:line="360" w:lineRule="auto"/>
        <w:rPr>
          <w:rFonts w:asci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报备企业基本情况</w:t>
      </w:r>
    </w:p>
    <w:tbl>
      <w:tblPr>
        <w:tblStyle w:val="5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16"/>
        <w:gridCol w:w="1438"/>
        <w:gridCol w:w="1990"/>
        <w:gridCol w:w="2175"/>
      </w:tblGrid>
      <w:tr w14:paraId="72DEF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3016" w:type="dxa"/>
            <w:vAlign w:val="center"/>
          </w:tcPr>
          <w:p w14:paraId="5A5BA5D2">
            <w:pPr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企业名称</w:t>
            </w:r>
            <w:r>
              <w:rPr>
                <w:rFonts w:ascii="宋体" w:hAnsi="宋体" w:cs="宋体"/>
                <w:sz w:val="32"/>
                <w:szCs w:val="32"/>
              </w:rPr>
              <w:t>(</w:t>
            </w:r>
            <w:r>
              <w:rPr>
                <w:rFonts w:hint="eastAsia" w:ascii="宋体" w:hAnsi="宋体" w:cs="宋体"/>
                <w:sz w:val="32"/>
                <w:szCs w:val="32"/>
              </w:rPr>
              <w:t>全称</w:t>
            </w:r>
            <w:r>
              <w:rPr>
                <w:rFonts w:ascii="宋体" w:hAnsi="宋体" w:cs="宋体"/>
                <w:sz w:val="32"/>
                <w:szCs w:val="32"/>
              </w:rPr>
              <w:t>)</w:t>
            </w:r>
          </w:p>
        </w:tc>
        <w:tc>
          <w:tcPr>
            <w:tcW w:w="5603" w:type="dxa"/>
            <w:gridSpan w:val="3"/>
            <w:vAlign w:val="center"/>
          </w:tcPr>
          <w:p w14:paraId="4B8F347B">
            <w:pPr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</w:tr>
      <w:tr w14:paraId="2F80A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3016" w:type="dxa"/>
            <w:vAlign w:val="center"/>
          </w:tcPr>
          <w:p w14:paraId="6218294F">
            <w:pPr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企业注册地址</w:t>
            </w:r>
          </w:p>
        </w:tc>
        <w:tc>
          <w:tcPr>
            <w:tcW w:w="5603" w:type="dxa"/>
            <w:gridSpan w:val="3"/>
            <w:vAlign w:val="center"/>
          </w:tcPr>
          <w:p w14:paraId="2B4B0400">
            <w:pPr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</w:tr>
      <w:tr w14:paraId="58953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3016" w:type="dxa"/>
            <w:vAlign w:val="center"/>
          </w:tcPr>
          <w:p w14:paraId="2A7AB003">
            <w:pPr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auto"/>
                <w:sz w:val="32"/>
                <w:szCs w:val="32"/>
                <w:lang w:val="en-US" w:eastAsia="zh-CN"/>
              </w:rPr>
              <w:t>统一社会信用</w:t>
            </w:r>
            <w:r>
              <w:rPr>
                <w:rFonts w:hint="eastAsia" w:ascii="宋体" w:hAnsi="宋体" w:cs="宋体"/>
                <w:color w:val="auto"/>
                <w:sz w:val="32"/>
                <w:szCs w:val="32"/>
              </w:rPr>
              <w:t>代码</w:t>
            </w:r>
          </w:p>
        </w:tc>
        <w:tc>
          <w:tcPr>
            <w:tcW w:w="1438" w:type="dxa"/>
            <w:vAlign w:val="center"/>
          </w:tcPr>
          <w:p w14:paraId="45BC223B">
            <w:pPr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990" w:type="dxa"/>
            <w:vAlign w:val="center"/>
          </w:tcPr>
          <w:p w14:paraId="65FAA67F">
            <w:pPr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法定代表人</w:t>
            </w:r>
          </w:p>
        </w:tc>
        <w:tc>
          <w:tcPr>
            <w:tcW w:w="2175" w:type="dxa"/>
            <w:vAlign w:val="center"/>
          </w:tcPr>
          <w:p w14:paraId="6CF00AC8">
            <w:pPr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</w:tr>
      <w:tr w14:paraId="4340D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3016" w:type="dxa"/>
            <w:vAlign w:val="center"/>
          </w:tcPr>
          <w:p w14:paraId="3D51CC49">
            <w:pPr>
              <w:jc w:val="center"/>
              <w:rPr>
                <w:rFonts w:ascii="宋体"/>
                <w:bCs/>
                <w:sz w:val="32"/>
                <w:szCs w:val="32"/>
              </w:rPr>
            </w:pPr>
            <w:r>
              <w:rPr>
                <w:rFonts w:hint="eastAsia" w:ascii="宋体"/>
                <w:bCs/>
                <w:sz w:val="32"/>
                <w:szCs w:val="32"/>
              </w:rPr>
              <w:t>开户行</w:t>
            </w:r>
          </w:p>
        </w:tc>
        <w:tc>
          <w:tcPr>
            <w:tcW w:w="1438" w:type="dxa"/>
            <w:vAlign w:val="center"/>
          </w:tcPr>
          <w:p w14:paraId="038FCEA2">
            <w:pPr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990" w:type="dxa"/>
            <w:vAlign w:val="center"/>
          </w:tcPr>
          <w:p w14:paraId="47B1AE24">
            <w:pPr>
              <w:jc w:val="center"/>
              <w:rPr>
                <w:rFonts w:ascii="宋体"/>
                <w:bCs/>
                <w:sz w:val="32"/>
                <w:szCs w:val="32"/>
              </w:rPr>
            </w:pPr>
            <w:r>
              <w:rPr>
                <w:rFonts w:hint="eastAsia" w:ascii="宋体"/>
                <w:bCs/>
                <w:sz w:val="32"/>
                <w:szCs w:val="32"/>
                <w:lang w:eastAsia="zh-CN"/>
              </w:rPr>
              <w:t>账</w:t>
            </w:r>
            <w:bookmarkStart w:id="1" w:name="_GoBack"/>
            <w:bookmarkEnd w:id="1"/>
            <w:r>
              <w:rPr>
                <w:rFonts w:hint="eastAsia" w:ascii="宋体"/>
                <w:bCs/>
                <w:sz w:val="32"/>
                <w:szCs w:val="32"/>
              </w:rPr>
              <w:t>号</w:t>
            </w:r>
          </w:p>
        </w:tc>
        <w:tc>
          <w:tcPr>
            <w:tcW w:w="2175" w:type="dxa"/>
            <w:vAlign w:val="center"/>
          </w:tcPr>
          <w:p w14:paraId="25D95CB2">
            <w:pPr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</w:tr>
      <w:tr w14:paraId="42048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3016" w:type="dxa"/>
            <w:vAlign w:val="center"/>
          </w:tcPr>
          <w:p w14:paraId="194500B6">
            <w:pPr>
              <w:adjustRightInd w:val="0"/>
              <w:snapToGrid w:val="0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联系人</w:t>
            </w:r>
          </w:p>
        </w:tc>
        <w:tc>
          <w:tcPr>
            <w:tcW w:w="1438" w:type="dxa"/>
            <w:vAlign w:val="center"/>
          </w:tcPr>
          <w:p w14:paraId="7B0C96EC">
            <w:pPr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990" w:type="dxa"/>
            <w:vAlign w:val="center"/>
          </w:tcPr>
          <w:p w14:paraId="5A442B9E">
            <w:pPr>
              <w:adjustRightInd w:val="0"/>
              <w:snapToGrid w:val="0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联系电话</w:t>
            </w:r>
          </w:p>
        </w:tc>
        <w:tc>
          <w:tcPr>
            <w:tcW w:w="2175" w:type="dxa"/>
            <w:vAlign w:val="center"/>
          </w:tcPr>
          <w:p w14:paraId="71572587">
            <w:pPr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</w:tr>
      <w:tr w14:paraId="72D68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3016" w:type="dxa"/>
            <w:vAlign w:val="center"/>
          </w:tcPr>
          <w:p w14:paraId="44D74B08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/>
                <w:sz w:val="32"/>
                <w:szCs w:val="32"/>
              </w:rPr>
              <w:t>E-mail</w:t>
            </w:r>
          </w:p>
        </w:tc>
        <w:tc>
          <w:tcPr>
            <w:tcW w:w="1438" w:type="dxa"/>
            <w:vAlign w:val="center"/>
          </w:tcPr>
          <w:p w14:paraId="39A5D58A">
            <w:pPr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990" w:type="dxa"/>
            <w:vAlign w:val="center"/>
          </w:tcPr>
          <w:p w14:paraId="238F4B1F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传真</w:t>
            </w:r>
          </w:p>
        </w:tc>
        <w:tc>
          <w:tcPr>
            <w:tcW w:w="2175" w:type="dxa"/>
            <w:vAlign w:val="center"/>
          </w:tcPr>
          <w:p w14:paraId="04D255E4">
            <w:pPr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</w:tr>
      <w:tr w14:paraId="09E92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6" w:hRule="atLeast"/>
        </w:trPr>
        <w:tc>
          <w:tcPr>
            <w:tcW w:w="3016" w:type="dxa"/>
            <w:vAlign w:val="center"/>
          </w:tcPr>
          <w:p w14:paraId="6D7C51AA"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报备企业</w:t>
            </w:r>
          </w:p>
          <w:p w14:paraId="283EC065">
            <w:pPr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基本情况</w:t>
            </w:r>
          </w:p>
        </w:tc>
        <w:tc>
          <w:tcPr>
            <w:tcW w:w="5603" w:type="dxa"/>
            <w:gridSpan w:val="3"/>
          </w:tcPr>
          <w:p w14:paraId="39E5A17D">
            <w:pPr>
              <w:rPr>
                <w:rFonts w:ascii="宋体"/>
                <w:b/>
                <w:bCs/>
                <w:sz w:val="32"/>
                <w:szCs w:val="32"/>
              </w:rPr>
            </w:pPr>
          </w:p>
          <w:p w14:paraId="3593D457">
            <w:pPr>
              <w:adjustRightInd w:val="0"/>
              <w:snapToGrid w:val="0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（整车生产企业填写：成立时间、主要产品和产能、员工数、</w:t>
            </w:r>
            <w:r>
              <w:rPr>
                <w:rFonts w:ascii="宋体" w:hAnsi="宋体" w:cs="宋体"/>
              </w:rPr>
              <w:t>20</w:t>
            </w:r>
            <w:r>
              <w:rPr>
                <w:rFonts w:hint="eastAsia" w:ascii="宋体" w:hAnsi="宋体" w:cs="宋体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</w:rPr>
              <w:t>年</w:t>
            </w:r>
            <w:r>
              <w:rPr>
                <w:rFonts w:hint="eastAsia" w:ascii="宋体" w:hAnsi="宋体" w:cs="宋体"/>
                <w:lang w:eastAsia="zh-CN"/>
              </w:rPr>
              <w:t>、</w:t>
            </w:r>
            <w:r>
              <w:rPr>
                <w:rFonts w:hint="eastAsia" w:ascii="宋体" w:hAnsi="宋体" w:cs="宋体"/>
                <w:lang w:val="en-US" w:eastAsia="zh-CN"/>
              </w:rPr>
              <w:t>2017</w:t>
            </w:r>
            <w:r>
              <w:rPr>
                <w:rFonts w:hint="eastAsia" w:ascii="宋体" w:hAnsi="宋体" w:cs="宋体"/>
              </w:rPr>
              <w:t>年</w:t>
            </w:r>
            <w:r>
              <w:rPr>
                <w:rFonts w:hint="eastAsia" w:ascii="宋体" w:hAnsi="宋体" w:cs="宋体"/>
                <w:lang w:eastAsia="zh-CN"/>
              </w:rPr>
              <w:t>、</w:t>
            </w:r>
            <w:r>
              <w:rPr>
                <w:rFonts w:hint="eastAsia" w:ascii="宋体" w:hAnsi="宋体" w:cs="宋体"/>
                <w:lang w:val="en-US" w:eastAsia="zh-CN"/>
              </w:rPr>
              <w:t>2018年和2019年</w:t>
            </w:r>
            <w:r>
              <w:rPr>
                <w:rFonts w:hint="eastAsia" w:ascii="宋体" w:hAnsi="宋体" w:cs="宋体"/>
              </w:rPr>
              <w:t>新能源汽车产量、纳税情况等；</w:t>
            </w:r>
          </w:p>
          <w:p w14:paraId="0689D67F">
            <w:pPr>
              <w:rPr>
                <w:rFonts w:asci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</w:rPr>
              <w:t>销售</w:t>
            </w:r>
            <w:r>
              <w:rPr>
                <w:rFonts w:hint="eastAsia" w:ascii="宋体" w:hAnsi="宋体" w:cs="宋体"/>
                <w:color w:val="auto"/>
                <w:lang w:val="en-US" w:eastAsia="zh-CN"/>
              </w:rPr>
              <w:t>企业</w:t>
            </w:r>
            <w:r>
              <w:rPr>
                <w:rFonts w:hint="eastAsia" w:ascii="宋体" w:hAnsi="宋体" w:cs="宋体"/>
                <w:color w:val="auto"/>
              </w:rPr>
              <w:t>填</w:t>
            </w:r>
            <w:r>
              <w:rPr>
                <w:rFonts w:hint="eastAsia" w:ascii="宋体" w:hAnsi="宋体" w:cs="宋体"/>
              </w:rPr>
              <w:t>写成立时间、营业面积、代理的品牌和车型、员工数，2016年、2017年、2018年和2019年新能源汽车销量等）</w:t>
            </w:r>
          </w:p>
        </w:tc>
      </w:tr>
    </w:tbl>
    <w:p w14:paraId="1F67F4D2">
      <w:pPr>
        <w:adjustRightInd w:val="0"/>
        <w:snapToGrid w:val="0"/>
        <w:rPr>
          <w:rFonts w:ascii="宋体"/>
          <w:b/>
          <w:bCs/>
          <w:sz w:val="32"/>
          <w:szCs w:val="3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797" w:bottom="1440" w:left="1797" w:header="851" w:footer="992" w:gutter="0"/>
          <w:pgNumType w:fmt="numberInDash" w:start="11"/>
          <w:cols w:space="720" w:num="1"/>
          <w:docGrid w:linePitch="435" w:charSpace="0"/>
        </w:sectPr>
      </w:pPr>
    </w:p>
    <w:tbl>
      <w:tblPr>
        <w:tblStyle w:val="5"/>
        <w:tblpPr w:leftFromText="180" w:rightFromText="180" w:horzAnchor="margin" w:tblpXSpec="center" w:tblpY="651"/>
        <w:tblW w:w="13449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"/>
        <w:gridCol w:w="1769"/>
        <w:gridCol w:w="812"/>
        <w:gridCol w:w="712"/>
        <w:gridCol w:w="1562"/>
        <w:gridCol w:w="1023"/>
        <w:gridCol w:w="1681"/>
        <w:gridCol w:w="1535"/>
        <w:gridCol w:w="1165"/>
        <w:gridCol w:w="1023"/>
        <w:gridCol w:w="864"/>
        <w:gridCol w:w="864"/>
      </w:tblGrid>
      <w:tr w14:paraId="16AEC48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" w:type="dxa"/>
            <w:vMerge w:val="restart"/>
            <w:vAlign w:val="center"/>
          </w:tcPr>
          <w:p w14:paraId="5688218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序号</w:t>
            </w:r>
          </w:p>
        </w:tc>
        <w:tc>
          <w:tcPr>
            <w:tcW w:w="1769" w:type="dxa"/>
            <w:vMerge w:val="restart"/>
            <w:vAlign w:val="center"/>
          </w:tcPr>
          <w:p w14:paraId="577F164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车辆型号</w:t>
            </w:r>
          </w:p>
        </w:tc>
        <w:tc>
          <w:tcPr>
            <w:tcW w:w="1524" w:type="dxa"/>
            <w:gridSpan w:val="2"/>
            <w:vAlign w:val="center"/>
          </w:tcPr>
          <w:p w14:paraId="39C196F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推荐目录</w:t>
            </w:r>
          </w:p>
        </w:tc>
        <w:tc>
          <w:tcPr>
            <w:tcW w:w="1562" w:type="dxa"/>
            <w:vMerge w:val="restart"/>
            <w:vAlign w:val="center"/>
          </w:tcPr>
          <w:p w14:paraId="2D8EEEF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生产企业</w:t>
            </w:r>
          </w:p>
        </w:tc>
        <w:tc>
          <w:tcPr>
            <w:tcW w:w="1023" w:type="dxa"/>
            <w:vMerge w:val="restart"/>
            <w:vAlign w:val="center"/>
          </w:tcPr>
          <w:p w14:paraId="13941FF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通用名</w:t>
            </w:r>
          </w:p>
        </w:tc>
        <w:tc>
          <w:tcPr>
            <w:tcW w:w="3216" w:type="dxa"/>
            <w:gridSpan w:val="2"/>
            <w:vAlign w:val="center"/>
          </w:tcPr>
          <w:p w14:paraId="61C3B54F"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车辆种类</w:t>
            </w:r>
          </w:p>
        </w:tc>
        <w:tc>
          <w:tcPr>
            <w:tcW w:w="2188" w:type="dxa"/>
            <w:gridSpan w:val="2"/>
            <w:vAlign w:val="center"/>
          </w:tcPr>
          <w:p w14:paraId="67895C9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动力蓄电池</w:t>
            </w:r>
          </w:p>
        </w:tc>
        <w:tc>
          <w:tcPr>
            <w:tcW w:w="864" w:type="dxa"/>
            <w:vMerge w:val="restart"/>
            <w:vAlign w:val="center"/>
          </w:tcPr>
          <w:p w14:paraId="10693B2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市场指导价（万元）</w:t>
            </w:r>
          </w:p>
        </w:tc>
        <w:tc>
          <w:tcPr>
            <w:tcW w:w="864" w:type="dxa"/>
            <w:vMerge w:val="restart"/>
            <w:vAlign w:val="center"/>
          </w:tcPr>
          <w:p w14:paraId="0808701B">
            <w:pPr>
              <w:tabs>
                <w:tab w:val="left" w:pos="271"/>
              </w:tabs>
              <w:jc w:val="left"/>
              <w:rPr>
                <w:rFonts w:hint="eastAsia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销售年份</w:t>
            </w:r>
          </w:p>
        </w:tc>
      </w:tr>
      <w:tr w14:paraId="4798C5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9" w:hRule="atLeast"/>
          <w:jc w:val="center"/>
        </w:trPr>
        <w:tc>
          <w:tcPr>
            <w:tcW w:w="439" w:type="dxa"/>
            <w:vMerge w:val="continue"/>
            <w:vAlign w:val="center"/>
          </w:tcPr>
          <w:p w14:paraId="567FB3C2">
            <w:pPr>
              <w:adjustRightInd w:val="0"/>
              <w:snapToGrid w:val="0"/>
              <w:ind w:left="-11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769" w:type="dxa"/>
            <w:vMerge w:val="continue"/>
            <w:vAlign w:val="center"/>
          </w:tcPr>
          <w:p w14:paraId="12FB6F0C">
            <w:pPr>
              <w:adjustRightInd w:val="0"/>
              <w:snapToGrid w:val="0"/>
              <w:ind w:left="-11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812" w:type="dxa"/>
            <w:vAlign w:val="center"/>
          </w:tcPr>
          <w:p w14:paraId="627CE8CF">
            <w:pPr>
              <w:spacing w:line="560" w:lineRule="exact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批次</w:t>
            </w:r>
          </w:p>
        </w:tc>
        <w:tc>
          <w:tcPr>
            <w:tcW w:w="712" w:type="dxa"/>
            <w:vAlign w:val="center"/>
          </w:tcPr>
          <w:p w14:paraId="3E47FAD8">
            <w:pPr>
              <w:spacing w:line="560" w:lineRule="exact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序号</w:t>
            </w:r>
          </w:p>
        </w:tc>
        <w:tc>
          <w:tcPr>
            <w:tcW w:w="1562" w:type="dxa"/>
            <w:vMerge w:val="continue"/>
            <w:vAlign w:val="center"/>
          </w:tcPr>
          <w:p w14:paraId="10528B8E">
            <w:pPr>
              <w:adjustRightInd w:val="0"/>
              <w:snapToGrid w:val="0"/>
              <w:ind w:left="-11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023" w:type="dxa"/>
            <w:vMerge w:val="continue"/>
            <w:vAlign w:val="center"/>
          </w:tcPr>
          <w:p w14:paraId="47CC7324">
            <w:pPr>
              <w:adjustRightInd w:val="0"/>
              <w:snapToGrid w:val="0"/>
              <w:ind w:left="-11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681" w:type="dxa"/>
            <w:vAlign w:val="center"/>
          </w:tcPr>
          <w:p w14:paraId="0879357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驱动类型（纯电动、插电式混动力、燃料电池）</w:t>
            </w:r>
          </w:p>
        </w:tc>
        <w:tc>
          <w:tcPr>
            <w:tcW w:w="1535" w:type="dxa"/>
            <w:vAlign w:val="center"/>
          </w:tcPr>
          <w:p w14:paraId="4F5D882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车辆类型（乘用车、客车、专用车、货车）</w:t>
            </w:r>
          </w:p>
        </w:tc>
        <w:tc>
          <w:tcPr>
            <w:tcW w:w="1165" w:type="dxa"/>
            <w:vAlign w:val="center"/>
          </w:tcPr>
          <w:p w14:paraId="18996719">
            <w:pPr>
              <w:spacing w:line="560" w:lineRule="exact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生产企业</w:t>
            </w:r>
          </w:p>
        </w:tc>
        <w:tc>
          <w:tcPr>
            <w:tcW w:w="1023" w:type="dxa"/>
            <w:vAlign w:val="center"/>
          </w:tcPr>
          <w:p w14:paraId="1BB58885">
            <w:pPr>
              <w:spacing w:line="560" w:lineRule="exact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容量（</w:t>
            </w:r>
            <w:r>
              <w:rPr>
                <w:rFonts w:hAnsi="宋体"/>
                <w:sz w:val="24"/>
                <w:szCs w:val="24"/>
              </w:rPr>
              <w:t>kWh</w:t>
            </w:r>
            <w:r>
              <w:rPr>
                <w:rFonts w:hint="eastAsia" w:hAnsi="宋体" w:cs="宋体"/>
                <w:sz w:val="24"/>
                <w:szCs w:val="24"/>
              </w:rPr>
              <w:t>）</w:t>
            </w:r>
          </w:p>
        </w:tc>
        <w:tc>
          <w:tcPr>
            <w:tcW w:w="864" w:type="dxa"/>
            <w:vMerge w:val="continue"/>
            <w:vAlign w:val="center"/>
          </w:tcPr>
          <w:p w14:paraId="09136F2A">
            <w:pPr>
              <w:spacing w:line="560" w:lineRule="exact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864" w:type="dxa"/>
            <w:vMerge w:val="continue"/>
            <w:vAlign w:val="center"/>
          </w:tcPr>
          <w:p w14:paraId="3E1FC4A9">
            <w:pPr>
              <w:spacing w:line="560" w:lineRule="exact"/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 w14:paraId="378CF6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" w:type="dxa"/>
            <w:vAlign w:val="center"/>
          </w:tcPr>
          <w:p w14:paraId="30D54022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  <w:vAlign w:val="center"/>
          </w:tcPr>
          <w:p w14:paraId="685D1469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812" w:type="dxa"/>
            <w:vAlign w:val="center"/>
          </w:tcPr>
          <w:p w14:paraId="219C4695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1ACE00B9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14:paraId="1A2DE273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1ABAC90E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681" w:type="dxa"/>
            <w:vAlign w:val="center"/>
          </w:tcPr>
          <w:p w14:paraId="34EFEF95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14:paraId="76D2D0EA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165" w:type="dxa"/>
            <w:vAlign w:val="center"/>
          </w:tcPr>
          <w:p w14:paraId="400F0934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7CE2FEBF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864" w:type="dxa"/>
            <w:vAlign w:val="center"/>
          </w:tcPr>
          <w:p w14:paraId="5D5F662F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864" w:type="dxa"/>
            <w:vAlign w:val="center"/>
          </w:tcPr>
          <w:p w14:paraId="11E65F08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</w:tr>
      <w:tr w14:paraId="428982C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" w:type="dxa"/>
            <w:vAlign w:val="center"/>
          </w:tcPr>
          <w:p w14:paraId="793D617A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  <w:vAlign w:val="center"/>
          </w:tcPr>
          <w:p w14:paraId="454B253C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812" w:type="dxa"/>
            <w:vAlign w:val="center"/>
          </w:tcPr>
          <w:p w14:paraId="119F8DD4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6906B19C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14:paraId="531437E8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227235C8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681" w:type="dxa"/>
            <w:vAlign w:val="center"/>
          </w:tcPr>
          <w:p w14:paraId="4129DBC1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14:paraId="327D9B12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165" w:type="dxa"/>
            <w:vAlign w:val="center"/>
          </w:tcPr>
          <w:p w14:paraId="302458C8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6B9C24E4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864" w:type="dxa"/>
            <w:vAlign w:val="center"/>
          </w:tcPr>
          <w:p w14:paraId="4C2BE97F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864" w:type="dxa"/>
            <w:vAlign w:val="center"/>
          </w:tcPr>
          <w:p w14:paraId="6CEC0F35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</w:tr>
      <w:tr w14:paraId="112C1CE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" w:type="dxa"/>
          </w:tcPr>
          <w:p w14:paraId="0DCA4339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769" w:type="dxa"/>
            <w:vAlign w:val="center"/>
          </w:tcPr>
          <w:p w14:paraId="5300BE98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12" w:type="dxa"/>
          </w:tcPr>
          <w:p w14:paraId="257C4CC3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712" w:type="dxa"/>
          </w:tcPr>
          <w:p w14:paraId="3FA70807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562" w:type="dxa"/>
          </w:tcPr>
          <w:p w14:paraId="4EE76028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023" w:type="dxa"/>
            <w:vAlign w:val="center"/>
          </w:tcPr>
          <w:p w14:paraId="0F3D946D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681" w:type="dxa"/>
            <w:vAlign w:val="center"/>
          </w:tcPr>
          <w:p w14:paraId="3403E10E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535" w:type="dxa"/>
            <w:vAlign w:val="center"/>
          </w:tcPr>
          <w:p w14:paraId="74464268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165" w:type="dxa"/>
            <w:vAlign w:val="center"/>
          </w:tcPr>
          <w:p w14:paraId="3A263562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023" w:type="dxa"/>
            <w:vAlign w:val="center"/>
          </w:tcPr>
          <w:p w14:paraId="727B674B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64" w:type="dxa"/>
            <w:vAlign w:val="center"/>
          </w:tcPr>
          <w:p w14:paraId="4ED7591C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64" w:type="dxa"/>
            <w:vAlign w:val="center"/>
          </w:tcPr>
          <w:p w14:paraId="7ABA7685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</w:tr>
      <w:tr w14:paraId="4DE651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" w:type="dxa"/>
          </w:tcPr>
          <w:p w14:paraId="0CE15BCC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769" w:type="dxa"/>
            <w:vAlign w:val="center"/>
          </w:tcPr>
          <w:p w14:paraId="28C21168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12" w:type="dxa"/>
          </w:tcPr>
          <w:p w14:paraId="2BF87588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712" w:type="dxa"/>
          </w:tcPr>
          <w:p w14:paraId="0775EFC1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562" w:type="dxa"/>
          </w:tcPr>
          <w:p w14:paraId="55EA8368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023" w:type="dxa"/>
            <w:vAlign w:val="center"/>
          </w:tcPr>
          <w:p w14:paraId="49065AC6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681" w:type="dxa"/>
            <w:vAlign w:val="center"/>
          </w:tcPr>
          <w:p w14:paraId="7C985B80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535" w:type="dxa"/>
            <w:vAlign w:val="center"/>
          </w:tcPr>
          <w:p w14:paraId="75F7771E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165" w:type="dxa"/>
            <w:vAlign w:val="center"/>
          </w:tcPr>
          <w:p w14:paraId="3CE9CCFF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023" w:type="dxa"/>
            <w:vAlign w:val="center"/>
          </w:tcPr>
          <w:p w14:paraId="2274D68D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64" w:type="dxa"/>
            <w:vAlign w:val="center"/>
          </w:tcPr>
          <w:p w14:paraId="44901EFF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64" w:type="dxa"/>
            <w:vAlign w:val="center"/>
          </w:tcPr>
          <w:p w14:paraId="3109C2AE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</w:tr>
      <w:tr w14:paraId="42DB41D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" w:type="dxa"/>
          </w:tcPr>
          <w:p w14:paraId="2595D792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769" w:type="dxa"/>
            <w:vAlign w:val="center"/>
          </w:tcPr>
          <w:p w14:paraId="6EFAEBD4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12" w:type="dxa"/>
          </w:tcPr>
          <w:p w14:paraId="6DD2F99D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712" w:type="dxa"/>
          </w:tcPr>
          <w:p w14:paraId="3EC48FE2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562" w:type="dxa"/>
          </w:tcPr>
          <w:p w14:paraId="57056161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023" w:type="dxa"/>
            <w:vAlign w:val="center"/>
          </w:tcPr>
          <w:p w14:paraId="5F0E822B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681" w:type="dxa"/>
            <w:vAlign w:val="center"/>
          </w:tcPr>
          <w:p w14:paraId="625D7863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535" w:type="dxa"/>
            <w:vAlign w:val="center"/>
          </w:tcPr>
          <w:p w14:paraId="5CE06B66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165" w:type="dxa"/>
            <w:vAlign w:val="center"/>
          </w:tcPr>
          <w:p w14:paraId="4F3A47CC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023" w:type="dxa"/>
            <w:vAlign w:val="center"/>
          </w:tcPr>
          <w:p w14:paraId="27178969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64" w:type="dxa"/>
            <w:vAlign w:val="center"/>
          </w:tcPr>
          <w:p w14:paraId="1259462A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64" w:type="dxa"/>
            <w:vAlign w:val="center"/>
          </w:tcPr>
          <w:p w14:paraId="28B66234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</w:tr>
      <w:tr w14:paraId="02A509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" w:type="dxa"/>
          </w:tcPr>
          <w:p w14:paraId="56B120BA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769" w:type="dxa"/>
            <w:vAlign w:val="center"/>
          </w:tcPr>
          <w:p w14:paraId="4F860E50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12" w:type="dxa"/>
          </w:tcPr>
          <w:p w14:paraId="6B401B67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712" w:type="dxa"/>
          </w:tcPr>
          <w:p w14:paraId="4C9D5FA8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562" w:type="dxa"/>
          </w:tcPr>
          <w:p w14:paraId="289E503B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023" w:type="dxa"/>
            <w:vAlign w:val="center"/>
          </w:tcPr>
          <w:p w14:paraId="30DE81CB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681" w:type="dxa"/>
            <w:vAlign w:val="center"/>
          </w:tcPr>
          <w:p w14:paraId="668F2972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535" w:type="dxa"/>
            <w:vAlign w:val="center"/>
          </w:tcPr>
          <w:p w14:paraId="74A58BEA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165" w:type="dxa"/>
            <w:vAlign w:val="center"/>
          </w:tcPr>
          <w:p w14:paraId="5278F7BE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023" w:type="dxa"/>
            <w:vAlign w:val="center"/>
          </w:tcPr>
          <w:p w14:paraId="4CB8B847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64" w:type="dxa"/>
            <w:vAlign w:val="center"/>
          </w:tcPr>
          <w:p w14:paraId="2573AC3B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64" w:type="dxa"/>
            <w:vAlign w:val="center"/>
          </w:tcPr>
          <w:p w14:paraId="2E4C5177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</w:tr>
      <w:tr w14:paraId="24D66F8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" w:type="dxa"/>
          </w:tcPr>
          <w:p w14:paraId="7426CCC0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769" w:type="dxa"/>
            <w:vAlign w:val="center"/>
          </w:tcPr>
          <w:p w14:paraId="74CF40DA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12" w:type="dxa"/>
          </w:tcPr>
          <w:p w14:paraId="727CD828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712" w:type="dxa"/>
          </w:tcPr>
          <w:p w14:paraId="451D7025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562" w:type="dxa"/>
          </w:tcPr>
          <w:p w14:paraId="277312CC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023" w:type="dxa"/>
            <w:vAlign w:val="center"/>
          </w:tcPr>
          <w:p w14:paraId="3AB06473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681" w:type="dxa"/>
            <w:vAlign w:val="center"/>
          </w:tcPr>
          <w:p w14:paraId="302BA12F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535" w:type="dxa"/>
            <w:vAlign w:val="center"/>
          </w:tcPr>
          <w:p w14:paraId="64B230E7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165" w:type="dxa"/>
            <w:vAlign w:val="center"/>
          </w:tcPr>
          <w:p w14:paraId="01FA10D3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023" w:type="dxa"/>
            <w:vAlign w:val="center"/>
          </w:tcPr>
          <w:p w14:paraId="7EC45EB2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64" w:type="dxa"/>
            <w:vAlign w:val="center"/>
          </w:tcPr>
          <w:p w14:paraId="473B6497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64" w:type="dxa"/>
            <w:vAlign w:val="center"/>
          </w:tcPr>
          <w:p w14:paraId="38064C48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</w:tr>
      <w:tr w14:paraId="5B86A17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" w:type="dxa"/>
          </w:tcPr>
          <w:p w14:paraId="0163642D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769" w:type="dxa"/>
            <w:vAlign w:val="center"/>
          </w:tcPr>
          <w:p w14:paraId="4F70862B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12" w:type="dxa"/>
          </w:tcPr>
          <w:p w14:paraId="326383C0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712" w:type="dxa"/>
          </w:tcPr>
          <w:p w14:paraId="78F8FAD9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562" w:type="dxa"/>
          </w:tcPr>
          <w:p w14:paraId="6F3168DF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023" w:type="dxa"/>
            <w:vAlign w:val="center"/>
          </w:tcPr>
          <w:p w14:paraId="55360624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681" w:type="dxa"/>
            <w:vAlign w:val="center"/>
          </w:tcPr>
          <w:p w14:paraId="4077B3D5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535" w:type="dxa"/>
            <w:vAlign w:val="center"/>
          </w:tcPr>
          <w:p w14:paraId="4ED31ECE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165" w:type="dxa"/>
            <w:vAlign w:val="center"/>
          </w:tcPr>
          <w:p w14:paraId="4F08696A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023" w:type="dxa"/>
            <w:vAlign w:val="center"/>
          </w:tcPr>
          <w:p w14:paraId="14DF549C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64" w:type="dxa"/>
            <w:vAlign w:val="center"/>
          </w:tcPr>
          <w:p w14:paraId="46CD8728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64" w:type="dxa"/>
            <w:vAlign w:val="center"/>
          </w:tcPr>
          <w:p w14:paraId="552F6A9E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</w:tr>
      <w:tr w14:paraId="656B64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" w:type="dxa"/>
          </w:tcPr>
          <w:p w14:paraId="61C33FDB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769" w:type="dxa"/>
            <w:vAlign w:val="center"/>
          </w:tcPr>
          <w:p w14:paraId="54FA5F29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12" w:type="dxa"/>
          </w:tcPr>
          <w:p w14:paraId="72DE95C6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712" w:type="dxa"/>
          </w:tcPr>
          <w:p w14:paraId="3A4CAD54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562" w:type="dxa"/>
          </w:tcPr>
          <w:p w14:paraId="60437395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023" w:type="dxa"/>
            <w:vAlign w:val="center"/>
          </w:tcPr>
          <w:p w14:paraId="37861D01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681" w:type="dxa"/>
            <w:vAlign w:val="center"/>
          </w:tcPr>
          <w:p w14:paraId="3209115F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535" w:type="dxa"/>
            <w:vAlign w:val="center"/>
          </w:tcPr>
          <w:p w14:paraId="47DADFC8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165" w:type="dxa"/>
            <w:vAlign w:val="center"/>
          </w:tcPr>
          <w:p w14:paraId="26AE77AE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023" w:type="dxa"/>
            <w:vAlign w:val="center"/>
          </w:tcPr>
          <w:p w14:paraId="671FD216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64" w:type="dxa"/>
            <w:vAlign w:val="center"/>
          </w:tcPr>
          <w:p w14:paraId="59FA73F3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64" w:type="dxa"/>
            <w:vAlign w:val="center"/>
          </w:tcPr>
          <w:p w14:paraId="6B11561F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</w:tr>
      <w:tr w14:paraId="1CEFDC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" w:type="dxa"/>
          </w:tcPr>
          <w:p w14:paraId="23E774DB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769" w:type="dxa"/>
            <w:vAlign w:val="center"/>
          </w:tcPr>
          <w:p w14:paraId="05608EBC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12" w:type="dxa"/>
          </w:tcPr>
          <w:p w14:paraId="4868B99E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712" w:type="dxa"/>
          </w:tcPr>
          <w:p w14:paraId="4491850E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562" w:type="dxa"/>
          </w:tcPr>
          <w:p w14:paraId="0353DC68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023" w:type="dxa"/>
            <w:vAlign w:val="center"/>
          </w:tcPr>
          <w:p w14:paraId="0F1B2115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681" w:type="dxa"/>
            <w:vAlign w:val="center"/>
          </w:tcPr>
          <w:p w14:paraId="57983407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535" w:type="dxa"/>
            <w:vAlign w:val="center"/>
          </w:tcPr>
          <w:p w14:paraId="11D3FB0A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165" w:type="dxa"/>
            <w:vAlign w:val="center"/>
          </w:tcPr>
          <w:p w14:paraId="12F4BF92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023" w:type="dxa"/>
            <w:vAlign w:val="center"/>
          </w:tcPr>
          <w:p w14:paraId="3BBAF8A7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64" w:type="dxa"/>
            <w:vAlign w:val="center"/>
          </w:tcPr>
          <w:p w14:paraId="3163AF28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64" w:type="dxa"/>
            <w:vAlign w:val="center"/>
          </w:tcPr>
          <w:p w14:paraId="2B37326D"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</w:tr>
    </w:tbl>
    <w:p w14:paraId="2CC60085">
      <w:pPr>
        <w:adjustRightInd w:val="0"/>
        <w:snapToGrid w:val="0"/>
        <w:ind w:left="-11"/>
        <w:jc w:val="center"/>
        <w:rPr>
          <w:rFonts w:ascii="宋体"/>
          <w:b/>
          <w:bCs/>
          <w:sz w:val="32"/>
          <w:szCs w:val="32"/>
        </w:rPr>
        <w:sectPr>
          <w:pgSz w:w="16838" w:h="11906" w:orient="landscape"/>
          <w:pgMar w:top="1440" w:right="1797" w:bottom="1440" w:left="1797" w:header="851" w:footer="992" w:gutter="0"/>
          <w:pgNumType w:fmt="numberInDash" w:start="1"/>
          <w:cols w:space="720" w:num="1"/>
          <w:docGrid w:linePitch="435" w:charSpace="0"/>
        </w:sect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2016</w:t>
      </w:r>
      <w:r>
        <w:rPr>
          <w:rFonts w:hint="default" w:ascii="宋体" w:hAnsi="宋体" w:cs="宋体"/>
          <w:b/>
          <w:bCs/>
          <w:sz w:val="32"/>
          <w:szCs w:val="32"/>
          <w:lang w:val="en" w:eastAsia="zh-CN"/>
        </w:rPr>
        <w:t>-20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19年</w:t>
      </w:r>
      <w:r>
        <w:rPr>
          <w:rFonts w:hint="eastAsia" w:ascii="宋体" w:hAnsi="宋体" w:cs="宋体"/>
          <w:b/>
          <w:bCs/>
          <w:sz w:val="32"/>
          <w:szCs w:val="32"/>
        </w:rPr>
        <w:t>在本市销售符合补助要求的车型清单</w:t>
      </w:r>
    </w:p>
    <w:bookmarkEnd w:id="0"/>
    <w:p w14:paraId="5ABCB92D">
      <w:pPr>
        <w:rPr>
          <w:rFonts w:asci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自营或授权委托销售服务网点清单</w:t>
      </w:r>
    </w:p>
    <w:tbl>
      <w:tblPr>
        <w:tblStyle w:val="5"/>
        <w:tblpPr w:leftFromText="180" w:rightFromText="180" w:horzAnchor="margin" w:tblpX="-504" w:tblpY="634"/>
        <w:tblW w:w="96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980"/>
        <w:gridCol w:w="2410"/>
        <w:gridCol w:w="1190"/>
        <w:gridCol w:w="1758"/>
        <w:gridCol w:w="1842"/>
      </w:tblGrid>
      <w:tr w14:paraId="030BA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vAlign w:val="center"/>
          </w:tcPr>
          <w:p w14:paraId="6E45E22A"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序号</w:t>
            </w:r>
          </w:p>
        </w:tc>
        <w:tc>
          <w:tcPr>
            <w:tcW w:w="1980" w:type="dxa"/>
            <w:vAlign w:val="center"/>
          </w:tcPr>
          <w:p w14:paraId="3197B114"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网点名称</w:t>
            </w:r>
          </w:p>
        </w:tc>
        <w:tc>
          <w:tcPr>
            <w:tcW w:w="2410" w:type="dxa"/>
            <w:vAlign w:val="center"/>
          </w:tcPr>
          <w:p w14:paraId="5160E008"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地址</w:t>
            </w:r>
          </w:p>
        </w:tc>
        <w:tc>
          <w:tcPr>
            <w:tcW w:w="1190" w:type="dxa"/>
            <w:vAlign w:val="center"/>
          </w:tcPr>
          <w:p w14:paraId="6A07E9C0"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联系人</w:t>
            </w:r>
          </w:p>
        </w:tc>
        <w:tc>
          <w:tcPr>
            <w:tcW w:w="1758" w:type="dxa"/>
            <w:vAlign w:val="center"/>
          </w:tcPr>
          <w:p w14:paraId="309B6041"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电话</w:t>
            </w:r>
          </w:p>
        </w:tc>
        <w:tc>
          <w:tcPr>
            <w:tcW w:w="1842" w:type="dxa"/>
            <w:vAlign w:val="center"/>
          </w:tcPr>
          <w:p w14:paraId="189FFDEE">
            <w:pPr>
              <w:adjustRightInd w:val="0"/>
              <w:snapToGrid w:val="0"/>
              <w:ind w:left="-11"/>
              <w:jc w:val="center"/>
              <w:rPr>
                <w:rFonts w:ascii="宋体" w:cs="宋体"/>
                <w:sz w:val="32"/>
                <w:szCs w:val="32"/>
              </w:rPr>
            </w:pPr>
            <w:r>
              <w:rPr>
                <w:rFonts w:ascii="宋体" w:hAnsi="宋体" w:cs="宋体"/>
                <w:sz w:val="32"/>
                <w:szCs w:val="32"/>
              </w:rPr>
              <w:t>E-mail</w:t>
            </w:r>
          </w:p>
        </w:tc>
      </w:tr>
      <w:tr w14:paraId="49401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8" w:type="dxa"/>
            <w:vAlign w:val="center"/>
          </w:tcPr>
          <w:p w14:paraId="6B6F2DB3"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14:paraId="1797544D"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14:paraId="51BF95A3"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190" w:type="dxa"/>
            <w:vAlign w:val="center"/>
          </w:tcPr>
          <w:p w14:paraId="4B4EC384"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758" w:type="dxa"/>
            <w:vAlign w:val="center"/>
          </w:tcPr>
          <w:p w14:paraId="73E73C79"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 w14:paraId="149BF177"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</w:tr>
      <w:tr w14:paraId="7DAC0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8" w:type="dxa"/>
            <w:vAlign w:val="center"/>
          </w:tcPr>
          <w:p w14:paraId="0CA259FE"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14:paraId="3901CEA0"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14:paraId="01362BA3"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190" w:type="dxa"/>
            <w:vAlign w:val="center"/>
          </w:tcPr>
          <w:p w14:paraId="13C5C4B5"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758" w:type="dxa"/>
            <w:vAlign w:val="center"/>
          </w:tcPr>
          <w:p w14:paraId="3F01C307"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 w14:paraId="18F14DBF"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</w:tr>
      <w:tr w14:paraId="5B3CF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8" w:type="dxa"/>
            <w:vAlign w:val="center"/>
          </w:tcPr>
          <w:p w14:paraId="5B5CAC12"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14:paraId="63F80801"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14:paraId="2AB5E408"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190" w:type="dxa"/>
            <w:vAlign w:val="center"/>
          </w:tcPr>
          <w:p w14:paraId="6B8B8E86"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758" w:type="dxa"/>
            <w:vAlign w:val="center"/>
          </w:tcPr>
          <w:p w14:paraId="71AC5505"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 w14:paraId="0BE2D8CC"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</w:tr>
      <w:tr w14:paraId="42F66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8" w:type="dxa"/>
            <w:vAlign w:val="center"/>
          </w:tcPr>
          <w:p w14:paraId="4E84A647"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14:paraId="589FE53C"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14:paraId="5334D8C6"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190" w:type="dxa"/>
            <w:vAlign w:val="center"/>
          </w:tcPr>
          <w:p w14:paraId="61253A2B"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758" w:type="dxa"/>
            <w:vAlign w:val="center"/>
          </w:tcPr>
          <w:p w14:paraId="6E6B8897"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 w14:paraId="4F77F4A4"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</w:tr>
      <w:tr w14:paraId="4BA67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8" w:type="dxa"/>
            <w:vAlign w:val="center"/>
          </w:tcPr>
          <w:p w14:paraId="179A04B1"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14:paraId="5EF757AC"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14:paraId="491D18A5"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190" w:type="dxa"/>
            <w:vAlign w:val="center"/>
          </w:tcPr>
          <w:p w14:paraId="34B570DC"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758" w:type="dxa"/>
            <w:vAlign w:val="center"/>
          </w:tcPr>
          <w:p w14:paraId="61A55957"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 w14:paraId="7399BA02"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</w:tr>
      <w:tr w14:paraId="395DA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2" w:hRule="atLeast"/>
        </w:trPr>
        <w:tc>
          <w:tcPr>
            <w:tcW w:w="9648" w:type="dxa"/>
            <w:gridSpan w:val="6"/>
          </w:tcPr>
          <w:p w14:paraId="2281EF12">
            <w:pPr>
              <w:adjustRightInd w:val="0"/>
              <w:snapToGrid w:val="0"/>
              <w:ind w:left="-11"/>
              <w:jc w:val="left"/>
              <w:rPr>
                <w:rFonts w:ascii="宋体"/>
                <w:sz w:val="32"/>
                <w:szCs w:val="32"/>
              </w:rPr>
            </w:pPr>
          </w:p>
          <w:p w14:paraId="281DA790">
            <w:pPr>
              <w:adjustRightInd w:val="0"/>
              <w:snapToGrid w:val="0"/>
              <w:ind w:left="-11"/>
              <w:jc w:val="left"/>
              <w:rPr>
                <w:rFonts w:ascii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报备意见：</w:t>
            </w:r>
          </w:p>
          <w:p w14:paraId="78E2D0A8">
            <w:pPr>
              <w:adjustRightInd w:val="0"/>
              <w:snapToGrid w:val="0"/>
              <w:ind w:left="-11" w:firstLine="960" w:firstLineChars="300"/>
              <w:jc w:val="left"/>
              <w:rPr>
                <w:rFonts w:ascii="宋体"/>
                <w:sz w:val="32"/>
                <w:szCs w:val="32"/>
              </w:rPr>
            </w:pPr>
          </w:p>
          <w:p w14:paraId="084EDA40">
            <w:pPr>
              <w:adjustRightInd w:val="0"/>
              <w:snapToGrid w:val="0"/>
              <w:ind w:left="-11" w:firstLine="960" w:firstLineChars="300"/>
              <w:jc w:val="left"/>
              <w:rPr>
                <w:rFonts w:ascii="宋体"/>
                <w:sz w:val="32"/>
                <w:szCs w:val="32"/>
              </w:rPr>
            </w:pPr>
          </w:p>
          <w:p w14:paraId="16A27139">
            <w:pPr>
              <w:adjustRightInd w:val="0"/>
              <w:snapToGrid w:val="0"/>
              <w:jc w:val="left"/>
              <w:rPr>
                <w:rFonts w:ascii="宋体"/>
                <w:sz w:val="32"/>
                <w:szCs w:val="32"/>
              </w:rPr>
            </w:pPr>
          </w:p>
          <w:p w14:paraId="7758190C">
            <w:pPr>
              <w:adjustRightInd w:val="0"/>
              <w:snapToGrid w:val="0"/>
              <w:ind w:left="-11" w:firstLine="960" w:firstLineChars="300"/>
              <w:jc w:val="left"/>
              <w:rPr>
                <w:rFonts w:ascii="宋体"/>
                <w:sz w:val="32"/>
                <w:szCs w:val="32"/>
              </w:rPr>
            </w:pPr>
          </w:p>
          <w:p w14:paraId="00794294">
            <w:pPr>
              <w:adjustRightInd w:val="0"/>
              <w:snapToGrid w:val="0"/>
              <w:ind w:left="-11" w:firstLine="960" w:firstLineChars="300"/>
              <w:jc w:val="left"/>
              <w:rPr>
                <w:rFonts w:ascii="宋体"/>
                <w:sz w:val="32"/>
                <w:szCs w:val="32"/>
              </w:rPr>
            </w:pPr>
          </w:p>
          <w:p w14:paraId="3AA0ED8E">
            <w:pPr>
              <w:adjustRightInd w:val="0"/>
              <w:snapToGrid w:val="0"/>
              <w:ind w:left="-11" w:firstLine="960" w:firstLineChars="300"/>
              <w:jc w:val="left"/>
              <w:rPr>
                <w:rFonts w:ascii="宋体"/>
                <w:sz w:val="32"/>
                <w:szCs w:val="32"/>
              </w:rPr>
            </w:pPr>
          </w:p>
          <w:p w14:paraId="549992B0">
            <w:pPr>
              <w:adjustRightInd w:val="0"/>
              <w:snapToGrid w:val="0"/>
              <w:ind w:left="-11" w:firstLine="960" w:firstLineChars="300"/>
              <w:jc w:val="left"/>
              <w:rPr>
                <w:rFonts w:ascii="宋体"/>
                <w:sz w:val="32"/>
                <w:szCs w:val="32"/>
              </w:rPr>
            </w:pPr>
          </w:p>
          <w:p w14:paraId="66BC5298">
            <w:pPr>
              <w:adjustRightInd w:val="0"/>
              <w:snapToGrid w:val="0"/>
              <w:ind w:left="-11" w:firstLine="960" w:firstLineChars="300"/>
              <w:jc w:val="left"/>
              <w:rPr>
                <w:rFonts w:ascii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经核实，符合报备要求。</w:t>
            </w:r>
          </w:p>
          <w:p w14:paraId="15F4D234">
            <w:pPr>
              <w:adjustRightInd w:val="0"/>
              <w:snapToGrid w:val="0"/>
              <w:ind w:left="-11" w:firstLine="960" w:firstLineChars="300"/>
              <w:jc w:val="left"/>
              <w:rPr>
                <w:rFonts w:ascii="宋体"/>
                <w:sz w:val="32"/>
                <w:szCs w:val="32"/>
              </w:rPr>
            </w:pPr>
          </w:p>
          <w:p w14:paraId="2B406651">
            <w:pPr>
              <w:adjustRightInd w:val="0"/>
              <w:snapToGrid w:val="0"/>
              <w:ind w:left="-11" w:firstLine="960" w:firstLineChars="300"/>
              <w:jc w:val="left"/>
              <w:rPr>
                <w:rFonts w:ascii="宋体"/>
                <w:sz w:val="32"/>
                <w:szCs w:val="32"/>
              </w:rPr>
            </w:pPr>
          </w:p>
          <w:p w14:paraId="42056F7C">
            <w:pPr>
              <w:adjustRightInd w:val="0"/>
              <w:snapToGrid w:val="0"/>
              <w:jc w:val="left"/>
              <w:rPr>
                <w:rFonts w:ascii="宋体"/>
                <w:sz w:val="32"/>
                <w:szCs w:val="32"/>
              </w:rPr>
            </w:pPr>
          </w:p>
          <w:p w14:paraId="609CDFC4">
            <w:pPr>
              <w:adjustRightInd w:val="0"/>
              <w:snapToGrid w:val="0"/>
              <w:ind w:left="-11" w:firstLine="960" w:firstLineChars="300"/>
              <w:jc w:val="center"/>
              <w:rPr>
                <w:rFonts w:ascii="宋体" w:cs="宋体"/>
                <w:sz w:val="32"/>
                <w:szCs w:val="32"/>
              </w:rPr>
            </w:pPr>
            <w:r>
              <w:rPr>
                <w:rFonts w:ascii="宋体" w:hAnsi="宋体" w:cs="宋体"/>
                <w:sz w:val="32"/>
                <w:szCs w:val="32"/>
              </w:rPr>
              <w:t xml:space="preserve">                                       </w:t>
            </w:r>
          </w:p>
          <w:p w14:paraId="31DE86CE">
            <w:pPr>
              <w:adjustRightInd w:val="0"/>
              <w:snapToGrid w:val="0"/>
              <w:ind w:right="420"/>
              <w:jc w:val="right"/>
              <w:rPr>
                <w:rFonts w:ascii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县（市）区</w:t>
            </w:r>
            <w:r>
              <w:rPr>
                <w:rFonts w:hint="eastAsia" w:ascii="宋体" w:hAnsi="宋体" w:cs="宋体"/>
                <w:sz w:val="32"/>
                <w:szCs w:val="32"/>
                <w:lang w:val="en-US" w:eastAsia="zh-CN"/>
              </w:rPr>
              <w:t>工信</w:t>
            </w:r>
            <w:r>
              <w:rPr>
                <w:rFonts w:hint="eastAsia" w:ascii="宋体" w:hAnsi="宋体" w:cs="宋体"/>
                <w:sz w:val="32"/>
                <w:szCs w:val="32"/>
              </w:rPr>
              <w:t>局（公章）：</w:t>
            </w:r>
            <w:r>
              <w:rPr>
                <w:rFonts w:ascii="宋体" w:hAnsi="宋体" w:cs="宋体"/>
                <w:sz w:val="32"/>
                <w:szCs w:val="32"/>
              </w:rPr>
              <w:t xml:space="preserve">   </w:t>
            </w:r>
            <w:r>
              <w:rPr>
                <w:rFonts w:hint="eastAsia" w:ascii="宋体" w:hAnsi="宋体" w:cs="宋体"/>
                <w:sz w:val="32"/>
                <w:szCs w:val="32"/>
              </w:rPr>
              <w:t>县（市）区财政局（公章）：</w:t>
            </w:r>
            <w:r>
              <w:rPr>
                <w:rFonts w:ascii="宋体" w:hAnsi="宋体" w:cs="宋体"/>
                <w:sz w:val="32"/>
                <w:szCs w:val="32"/>
              </w:rPr>
              <w:t xml:space="preserve">                                                                                 </w:t>
            </w:r>
            <w:r>
              <w:rPr>
                <w:rFonts w:hint="eastAsia" w:ascii="宋体" w:hAnsi="宋体" w:cs="宋体"/>
                <w:sz w:val="32"/>
                <w:szCs w:val="32"/>
              </w:rPr>
              <w:t>日期：</w:t>
            </w:r>
            <w:r>
              <w:rPr>
                <w:rFonts w:ascii="宋体" w:hAnsi="宋体" w:cs="宋体"/>
                <w:sz w:val="32"/>
                <w:szCs w:val="32"/>
              </w:rPr>
              <w:t>20</w:t>
            </w:r>
            <w:r>
              <w:rPr>
                <w:rFonts w:hint="eastAsia" w:ascii="宋体" w:hAnsi="宋体" w:cs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32"/>
                <w:szCs w:val="32"/>
              </w:rPr>
              <w:t>年</w:t>
            </w:r>
            <w:r>
              <w:rPr>
                <w:rFonts w:ascii="宋体" w:hAnsi="宋体" w:cs="宋体"/>
                <w:sz w:val="32"/>
                <w:szCs w:val="32"/>
              </w:rPr>
              <w:t xml:space="preserve">  </w:t>
            </w:r>
            <w:r>
              <w:rPr>
                <w:rFonts w:hint="eastAsia" w:ascii="宋体" w:hAnsi="宋体" w:cs="宋体"/>
                <w:sz w:val="32"/>
                <w:szCs w:val="32"/>
              </w:rPr>
              <w:t>月</w:t>
            </w:r>
            <w:r>
              <w:rPr>
                <w:rFonts w:ascii="宋体" w:hAnsi="宋体" w:cs="宋体"/>
                <w:sz w:val="32"/>
                <w:szCs w:val="32"/>
              </w:rPr>
              <w:t xml:space="preserve">  </w:t>
            </w:r>
            <w:r>
              <w:rPr>
                <w:rFonts w:hint="eastAsia" w:ascii="宋体" w:hAnsi="宋体" w:cs="宋体"/>
                <w:sz w:val="32"/>
                <w:szCs w:val="32"/>
              </w:rPr>
              <w:t>日</w:t>
            </w:r>
          </w:p>
        </w:tc>
      </w:tr>
    </w:tbl>
    <w:p w14:paraId="41619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FB3F94">
    <w:pPr>
      <w:pStyle w:val="3"/>
      <w:framePr w:wrap="around" w:vAnchor="text" w:hAnchor="margin" w:xAlign="right" w:y="1"/>
      <w:rPr>
        <w:rStyle w:val="8"/>
      </w:rPr>
    </w:pPr>
  </w:p>
  <w:p w14:paraId="7D0D9F26">
    <w:pPr>
      <w:pStyle w:val="3"/>
      <w:ind w:right="360"/>
      <w:rPr>
        <w:rFonts w:cs="Times New Roman"/>
        <w:sz w:val="28"/>
        <w:szCs w:val="28"/>
      </w:rPr>
    </w:pPr>
    <w:r>
      <w:t xml:space="preserve">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95D55B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FE0E78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EA2056">
    <w:pPr>
      <w:pStyle w:val="4"/>
      <w:pBdr>
        <w:bottom w:val="none" w:color="auto" w:sz="0" w:space="0"/>
      </w:pBdr>
      <w:rPr>
        <w:rFonts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331D4C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E43D99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wZDA3NTE2MGQ3M2IyODZjOTJjODE4MzY1NzM5ODUifQ=="/>
  </w:docVars>
  <w:rsids>
    <w:rsidRoot w:val="00AE22FD"/>
    <w:rsid w:val="000003B9"/>
    <w:rsid w:val="00006004"/>
    <w:rsid w:val="00030FD1"/>
    <w:rsid w:val="000365E3"/>
    <w:rsid w:val="00097D98"/>
    <w:rsid w:val="0010277D"/>
    <w:rsid w:val="00103D67"/>
    <w:rsid w:val="001068F7"/>
    <w:rsid w:val="00114950"/>
    <w:rsid w:val="00120538"/>
    <w:rsid w:val="0012256E"/>
    <w:rsid w:val="001506EF"/>
    <w:rsid w:val="00155394"/>
    <w:rsid w:val="001B04DA"/>
    <w:rsid w:val="002210BC"/>
    <w:rsid w:val="002553C0"/>
    <w:rsid w:val="0026405E"/>
    <w:rsid w:val="00281226"/>
    <w:rsid w:val="002C4E82"/>
    <w:rsid w:val="003134BB"/>
    <w:rsid w:val="003148AA"/>
    <w:rsid w:val="003243FA"/>
    <w:rsid w:val="003649B0"/>
    <w:rsid w:val="00375EE0"/>
    <w:rsid w:val="00380380"/>
    <w:rsid w:val="0038423D"/>
    <w:rsid w:val="003979DB"/>
    <w:rsid w:val="004027FB"/>
    <w:rsid w:val="00452AA0"/>
    <w:rsid w:val="0045487C"/>
    <w:rsid w:val="00470034"/>
    <w:rsid w:val="00472FF6"/>
    <w:rsid w:val="00491BE4"/>
    <w:rsid w:val="004B46E0"/>
    <w:rsid w:val="004C4354"/>
    <w:rsid w:val="005051B4"/>
    <w:rsid w:val="00521283"/>
    <w:rsid w:val="00526297"/>
    <w:rsid w:val="005303D1"/>
    <w:rsid w:val="0053135B"/>
    <w:rsid w:val="0058068A"/>
    <w:rsid w:val="005868D2"/>
    <w:rsid w:val="005A13D1"/>
    <w:rsid w:val="005C3C24"/>
    <w:rsid w:val="005D7C70"/>
    <w:rsid w:val="005E4072"/>
    <w:rsid w:val="006006AE"/>
    <w:rsid w:val="00650C2D"/>
    <w:rsid w:val="00652394"/>
    <w:rsid w:val="00662FA1"/>
    <w:rsid w:val="00685D17"/>
    <w:rsid w:val="00686F59"/>
    <w:rsid w:val="006B37AC"/>
    <w:rsid w:val="006D2987"/>
    <w:rsid w:val="006D518D"/>
    <w:rsid w:val="006D52AA"/>
    <w:rsid w:val="006F71C8"/>
    <w:rsid w:val="007051F8"/>
    <w:rsid w:val="00710A62"/>
    <w:rsid w:val="0072458C"/>
    <w:rsid w:val="00727AA8"/>
    <w:rsid w:val="00745DE2"/>
    <w:rsid w:val="0075652D"/>
    <w:rsid w:val="007704CF"/>
    <w:rsid w:val="00792252"/>
    <w:rsid w:val="0079799A"/>
    <w:rsid w:val="007A5381"/>
    <w:rsid w:val="007A641C"/>
    <w:rsid w:val="007C4B6E"/>
    <w:rsid w:val="007C604F"/>
    <w:rsid w:val="007E3C9D"/>
    <w:rsid w:val="00840E02"/>
    <w:rsid w:val="00847D98"/>
    <w:rsid w:val="008646BE"/>
    <w:rsid w:val="00872573"/>
    <w:rsid w:val="008944D6"/>
    <w:rsid w:val="008B3AC4"/>
    <w:rsid w:val="008B7E33"/>
    <w:rsid w:val="008C600B"/>
    <w:rsid w:val="008D6152"/>
    <w:rsid w:val="00900980"/>
    <w:rsid w:val="009171D6"/>
    <w:rsid w:val="00984424"/>
    <w:rsid w:val="009D2561"/>
    <w:rsid w:val="009D28FD"/>
    <w:rsid w:val="009E35E6"/>
    <w:rsid w:val="00A06A43"/>
    <w:rsid w:val="00A11F5D"/>
    <w:rsid w:val="00A308A0"/>
    <w:rsid w:val="00A4395D"/>
    <w:rsid w:val="00A70ABE"/>
    <w:rsid w:val="00A84CD2"/>
    <w:rsid w:val="00AC1B17"/>
    <w:rsid w:val="00AC360F"/>
    <w:rsid w:val="00AE22FD"/>
    <w:rsid w:val="00B35971"/>
    <w:rsid w:val="00B35DE4"/>
    <w:rsid w:val="00B3660E"/>
    <w:rsid w:val="00B45AEC"/>
    <w:rsid w:val="00B6404B"/>
    <w:rsid w:val="00B94F20"/>
    <w:rsid w:val="00BB023C"/>
    <w:rsid w:val="00BC2346"/>
    <w:rsid w:val="00BC2824"/>
    <w:rsid w:val="00BD18D6"/>
    <w:rsid w:val="00BE6B29"/>
    <w:rsid w:val="00BF6EBE"/>
    <w:rsid w:val="00BF7531"/>
    <w:rsid w:val="00BF7E62"/>
    <w:rsid w:val="00C07378"/>
    <w:rsid w:val="00C11F1F"/>
    <w:rsid w:val="00C33242"/>
    <w:rsid w:val="00C419AD"/>
    <w:rsid w:val="00C5023B"/>
    <w:rsid w:val="00C510CC"/>
    <w:rsid w:val="00C53489"/>
    <w:rsid w:val="00C56B5D"/>
    <w:rsid w:val="00C7443B"/>
    <w:rsid w:val="00C91FDB"/>
    <w:rsid w:val="00CB5914"/>
    <w:rsid w:val="00CC7DFA"/>
    <w:rsid w:val="00CD7720"/>
    <w:rsid w:val="00CF311F"/>
    <w:rsid w:val="00D00AC8"/>
    <w:rsid w:val="00D029D3"/>
    <w:rsid w:val="00D13ABB"/>
    <w:rsid w:val="00D6699A"/>
    <w:rsid w:val="00DA6352"/>
    <w:rsid w:val="00DD0E8D"/>
    <w:rsid w:val="00E40A51"/>
    <w:rsid w:val="00E4403D"/>
    <w:rsid w:val="00E81B59"/>
    <w:rsid w:val="00E84A5C"/>
    <w:rsid w:val="00E87C4A"/>
    <w:rsid w:val="00E9309A"/>
    <w:rsid w:val="00EC2B05"/>
    <w:rsid w:val="00ED2452"/>
    <w:rsid w:val="00EE2672"/>
    <w:rsid w:val="00EE2679"/>
    <w:rsid w:val="00F26D77"/>
    <w:rsid w:val="00F840A7"/>
    <w:rsid w:val="00FA14E1"/>
    <w:rsid w:val="00FC549F"/>
    <w:rsid w:val="00FC774D"/>
    <w:rsid w:val="00FE0C67"/>
    <w:rsid w:val="00FE2EAA"/>
    <w:rsid w:val="227748E8"/>
    <w:rsid w:val="2DE14AB5"/>
    <w:rsid w:val="37A92C9E"/>
    <w:rsid w:val="3FFCD294"/>
    <w:rsid w:val="40B37C17"/>
    <w:rsid w:val="4C347734"/>
    <w:rsid w:val="50674793"/>
    <w:rsid w:val="56705EC9"/>
    <w:rsid w:val="56ED1EB6"/>
    <w:rsid w:val="5955E51B"/>
    <w:rsid w:val="5D7C6B2C"/>
    <w:rsid w:val="6DF7AD2A"/>
    <w:rsid w:val="95FCCC37"/>
    <w:rsid w:val="BF572632"/>
    <w:rsid w:val="D7E139E1"/>
    <w:rsid w:val="F75E795D"/>
    <w:rsid w:val="FB9D3478"/>
    <w:rsid w:val="FEFB6E7F"/>
    <w:rsid w:val="FFCF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kern w:val="0"/>
      <w:sz w:val="18"/>
      <w:szCs w:val="18"/>
    </w:rPr>
  </w:style>
  <w:style w:type="paragraph" w:styleId="4">
    <w:name w:val="header"/>
    <w:basedOn w:val="1"/>
    <w:link w:val="1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kern w:val="0"/>
      <w:sz w:val="18"/>
      <w:szCs w:val="18"/>
    </w:rPr>
  </w:style>
  <w:style w:type="table" w:styleId="6">
    <w:name w:val="Table Grid"/>
    <w:basedOn w:val="5"/>
    <w:qFormat/>
    <w:locked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99"/>
    <w:rPr>
      <w:rFonts w:cs="Times New Roman"/>
    </w:rPr>
  </w:style>
  <w:style w:type="character" w:styleId="9">
    <w:name w:val="Hyperlink"/>
    <w:basedOn w:val="7"/>
    <w:qFormat/>
    <w:uiPriority w:val="99"/>
    <w:rPr>
      <w:rFonts w:cs="Times New Roman"/>
      <w:color w:val="0000FF"/>
      <w:u w:val="single"/>
    </w:rPr>
  </w:style>
  <w:style w:type="character" w:customStyle="1" w:styleId="10">
    <w:name w:val="Balloon Text Char"/>
    <w:basedOn w:val="7"/>
    <w:link w:val="2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Footer Char"/>
    <w:basedOn w:val="7"/>
    <w:link w:val="3"/>
    <w:qFormat/>
    <w:locked/>
    <w:uiPriority w:val="99"/>
    <w:rPr>
      <w:rFonts w:cs="Times New Roman"/>
      <w:sz w:val="18"/>
    </w:rPr>
  </w:style>
  <w:style w:type="character" w:customStyle="1" w:styleId="12">
    <w:name w:val="Header Char"/>
    <w:basedOn w:val="7"/>
    <w:link w:val="4"/>
    <w:qFormat/>
    <w:locked/>
    <w:uiPriority w:val="99"/>
    <w:rPr>
      <w:rFonts w:cs="Times New Roman"/>
      <w:sz w:val="18"/>
    </w:rPr>
  </w:style>
  <w:style w:type="paragraph" w:customStyle="1" w:styleId="13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黑体" w:eastAsia="宋体" w:cs="黑体"/>
      <w:color w:val="000000"/>
      <w:kern w:val="0"/>
      <w:sz w:val="24"/>
      <w:szCs w:val="24"/>
      <w:lang w:val="en-US" w:eastAsia="zh-CN" w:bidi="ar-SA"/>
    </w:rPr>
  </w:style>
  <w:style w:type="character" w:customStyle="1" w:styleId="14">
    <w:name w:val="Footer Char1"/>
    <w:basedOn w:val="7"/>
    <w:link w:val="3"/>
    <w:semiHidden/>
    <w:qFormat/>
    <w:locked/>
    <w:uiPriority w:val="99"/>
    <w:rPr>
      <w:rFonts w:ascii="Times New Roman" w:hAnsi="Times New Roman" w:cs="Times New Roman"/>
      <w:sz w:val="18"/>
      <w:szCs w:val="18"/>
    </w:rPr>
  </w:style>
  <w:style w:type="character" w:customStyle="1" w:styleId="15">
    <w:name w:val="Footer Char2"/>
    <w:basedOn w:val="7"/>
    <w:link w:val="3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Header Char1"/>
    <w:basedOn w:val="7"/>
    <w:link w:val="4"/>
    <w:semiHidden/>
    <w:qFormat/>
    <w:locked/>
    <w:uiPriority w:val="99"/>
    <w:rPr>
      <w:rFonts w:ascii="Times New Roman" w:hAnsi="Times New Roman" w:cs="Times New Roman"/>
      <w:sz w:val="18"/>
      <w:szCs w:val="18"/>
    </w:rPr>
  </w:style>
  <w:style w:type="character" w:customStyle="1" w:styleId="17">
    <w:name w:val="Header Char2"/>
    <w:basedOn w:val="7"/>
    <w:link w:val="4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Hewlett-Packard Company</Company>
  <Pages>4</Pages>
  <Words>398</Words>
  <Characters>443</Characters>
  <Lines>0</Lines>
  <Paragraphs>0</Paragraphs>
  <TotalTime>12</TotalTime>
  <ScaleCrop>false</ScaleCrop>
  <LinksUpToDate>false</LinksUpToDate>
  <CharactersWithSpaces>609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2016-10-02T01:21:00Z</dcterms:created>
  <dc:creator>jiij</dc:creator>
  <cp:lastModifiedBy>微信用户</cp:lastModifiedBy>
  <cp:lastPrinted>2021-04-22T01:07:00Z</cp:lastPrinted>
  <dcterms:modified xsi:type="dcterms:W3CDTF">2026-07-17T02:51:38Z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C0658CD8E000464DAC0A6B51DB33C3C6</vt:lpwstr>
  </property>
  <property fmtid="{D5CDD505-2E9C-101B-9397-08002B2CF9AE}" pid="4" name="KSOTemplateDocerSaveRecord">
    <vt:lpwstr>eyJoZGlkIjoiYzY1MjgwY2Q4Yjk0MGE1NjM5MDA3MjIwZTVmZWE0NDMiLCJ1c2VySWQiOiIxMjgyNDQ2NDM3In0=</vt:lpwstr>
  </property>
</Properties>
</file>