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hd w:val="clear" w:color="auto"/>
        <w:spacing w:before="0" w:beforeAutospacing="0" w:after="0" w:afterAutospacing="0"/>
        <w:jc w:val="both"/>
        <w:rPr>
          <w:rStyle w:val="12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Style w:val="12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附件2：</w:t>
      </w:r>
    </w:p>
    <w:p>
      <w:pPr>
        <w:pStyle w:val="8"/>
        <w:shd w:val="clear" w:color="auto"/>
        <w:spacing w:before="0" w:beforeAutospacing="0" w:after="0" w:afterAutospacing="0"/>
        <w:jc w:val="center"/>
        <w:rPr>
          <w:rStyle w:val="12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Style w:val="12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2024-2025学年福州市中小学、特殊教育学校教学开放周（日）活动课题指南</w:t>
      </w:r>
    </w:p>
    <w:p>
      <w:pPr>
        <w:pStyle w:val="8"/>
        <w:shd w:val="clear" w:color="auto"/>
        <w:spacing w:before="0" w:beforeAutospacing="0" w:after="0" w:afterAutospacing="0"/>
        <w:jc w:val="both"/>
        <w:rPr>
          <w:rFonts w:hint="eastAsia"/>
          <w:color w:val="auto"/>
          <w:spacing w:val="8"/>
          <w:sz w:val="28"/>
          <w:szCs w:val="28"/>
          <w:highlight w:val="none"/>
          <w:shd w:val="clear" w:color="auto" w:fill="FFFFFF"/>
        </w:rPr>
      </w:pPr>
    </w:p>
    <w:p>
      <w:pPr>
        <w:pStyle w:val="8"/>
        <w:shd w:val="clear" w:color="auto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  <w:t>1.中华优秀传统文化、革命文化、社会主义先进文化进课程</w:t>
      </w:r>
    </w:p>
    <w:p>
      <w:pPr>
        <w:pStyle w:val="8"/>
        <w:shd w:val="clear" w:color="auto"/>
        <w:spacing w:before="0" w:beforeAutospacing="0" w:after="0" w:afterAutospacing="0"/>
        <w:jc w:val="both"/>
        <w:rPr>
          <w:rFonts w:hint="default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  <w:t>2.大中小学思政一体化教学研究</w:t>
      </w:r>
    </w:p>
    <w:p>
      <w:pPr>
        <w:pStyle w:val="8"/>
        <w:shd w:val="clear" w:color="auto"/>
        <w:spacing w:before="0" w:beforeAutospacing="0" w:after="0" w:afterAutospacing="0"/>
        <w:jc w:val="both"/>
        <w:rPr>
          <w:rFonts w:hint="default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  <w:t>3.课程思政与课堂教学实施</w:t>
      </w:r>
    </w:p>
    <w:p>
      <w:pPr>
        <w:pStyle w:val="8"/>
        <w:shd w:val="clear" w:color="auto"/>
        <w:spacing w:before="0" w:beforeAutospacing="0" w:after="0" w:afterAutospacing="0"/>
        <w:jc w:val="both"/>
        <w:rPr>
          <w:rFonts w:hint="default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  <w:t>4.五育融合，全面育人</w:t>
      </w:r>
    </w:p>
    <w:p>
      <w:pPr>
        <w:pStyle w:val="8"/>
        <w:shd w:val="clear" w:color="auto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  <w:t>5.学段贯通课程、跨学科课程研究</w:t>
      </w:r>
    </w:p>
    <w:p>
      <w:pPr>
        <w:pStyle w:val="8"/>
        <w:shd w:val="clear" w:color="auto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  <w:t>6.大单元整体教学、深度学习等</w:t>
      </w:r>
    </w:p>
    <w:p>
      <w:pPr>
        <w:pStyle w:val="8"/>
        <w:shd w:val="clear" w:color="auto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  <w:t>7.跨学科主题学习、项目化学习等</w:t>
      </w:r>
    </w:p>
    <w:p>
      <w:pPr>
        <w:pStyle w:val="8"/>
        <w:shd w:val="clear" w:color="auto"/>
        <w:spacing w:before="0" w:beforeAutospacing="0" w:after="0" w:afterAutospacing="0"/>
        <w:jc w:val="both"/>
        <w:rPr>
          <w:rFonts w:hint="default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  <w:t>8.科学教育与学科课堂教学</w:t>
      </w:r>
    </w:p>
    <w:p>
      <w:pPr>
        <w:pStyle w:val="8"/>
        <w:shd w:val="clear" w:color="auto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  <w:t>9.数字技术赋能基础教育发展</w:t>
      </w:r>
    </w:p>
    <w:p>
      <w:pPr>
        <w:shd w:val="clear"/>
        <w:rPr>
          <w:rFonts w:hint="default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  <w:t>10.数智技术赋能教育教学的课堂实践</w:t>
      </w:r>
    </w:p>
    <w:p>
      <w:pPr>
        <w:pStyle w:val="8"/>
        <w:shd w:val="clear" w:color="auto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  <w:t>11.高质量基础教育作业体系设计</w:t>
      </w:r>
    </w:p>
    <w:p>
      <w:pPr>
        <w:pStyle w:val="8"/>
        <w:shd w:val="clear" w:color="auto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  <w:t>12.学习进阶视域下的小初高衔接</w:t>
      </w:r>
    </w:p>
    <w:p>
      <w:pPr>
        <w:pStyle w:val="8"/>
        <w:shd w:val="clear" w:color="auto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  <w:t>13.学科核心素养与关键能力</w:t>
      </w:r>
    </w:p>
    <w:p>
      <w:pPr>
        <w:pStyle w:val="8"/>
        <w:shd w:val="clear" w:color="auto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  <w:t>14.“备教学评一体化”教学实践</w:t>
      </w:r>
    </w:p>
    <w:p>
      <w:pPr>
        <w:pStyle w:val="8"/>
        <w:shd w:val="clear" w:color="auto"/>
        <w:spacing w:before="0" w:beforeAutospacing="0" w:after="0" w:afterAutospacing="0"/>
        <w:jc w:val="both"/>
        <w:rPr>
          <w:rFonts w:hint="default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-SA"/>
        </w:rPr>
        <w:t>15.校本作业的开发、使用与评价研究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rPr>
          <w:rFonts w:ascii="Arial" w:hAnsi="Arial" w:eastAsia="宋体" w:cs="Arial"/>
          <w:color w:val="auto"/>
          <w:kern w:val="0"/>
          <w:sz w:val="30"/>
          <w:szCs w:val="30"/>
          <w:highlight w:val="none"/>
          <w:u w:val="none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wMTQyZmM3MmFlNmRmMDY1YzVmNmYyNzg2ZjVlZjEifQ=="/>
  </w:docVars>
  <w:rsids>
    <w:rsidRoot w:val="00000000"/>
    <w:rsid w:val="0215691D"/>
    <w:rsid w:val="02B60A0A"/>
    <w:rsid w:val="035E2B6B"/>
    <w:rsid w:val="05EEFF0E"/>
    <w:rsid w:val="06A60729"/>
    <w:rsid w:val="0750388E"/>
    <w:rsid w:val="09E46EF1"/>
    <w:rsid w:val="0A917F37"/>
    <w:rsid w:val="0D3953E7"/>
    <w:rsid w:val="10DB1C9F"/>
    <w:rsid w:val="11C34159"/>
    <w:rsid w:val="122D652B"/>
    <w:rsid w:val="12D50151"/>
    <w:rsid w:val="13E10352"/>
    <w:rsid w:val="15E736F6"/>
    <w:rsid w:val="17334527"/>
    <w:rsid w:val="1929616B"/>
    <w:rsid w:val="1F2E05F2"/>
    <w:rsid w:val="1F92416F"/>
    <w:rsid w:val="1FF8128A"/>
    <w:rsid w:val="20732C61"/>
    <w:rsid w:val="20CD21BE"/>
    <w:rsid w:val="21C83B7A"/>
    <w:rsid w:val="238A717F"/>
    <w:rsid w:val="25042A61"/>
    <w:rsid w:val="25E78A52"/>
    <w:rsid w:val="27F732ED"/>
    <w:rsid w:val="286E748E"/>
    <w:rsid w:val="28A33EFE"/>
    <w:rsid w:val="2A482E41"/>
    <w:rsid w:val="2B061069"/>
    <w:rsid w:val="2D971637"/>
    <w:rsid w:val="2E78467F"/>
    <w:rsid w:val="32563B8A"/>
    <w:rsid w:val="336B4657"/>
    <w:rsid w:val="339C772B"/>
    <w:rsid w:val="35611C09"/>
    <w:rsid w:val="35A95D83"/>
    <w:rsid w:val="35E41E62"/>
    <w:rsid w:val="391662BF"/>
    <w:rsid w:val="3E8B090A"/>
    <w:rsid w:val="424E2E59"/>
    <w:rsid w:val="446F02B7"/>
    <w:rsid w:val="44E93C84"/>
    <w:rsid w:val="458F349E"/>
    <w:rsid w:val="461940F5"/>
    <w:rsid w:val="46EF128B"/>
    <w:rsid w:val="4AE97F90"/>
    <w:rsid w:val="4B856406"/>
    <w:rsid w:val="4D65588F"/>
    <w:rsid w:val="4FD7CE92"/>
    <w:rsid w:val="50B36B51"/>
    <w:rsid w:val="5192716C"/>
    <w:rsid w:val="520B5104"/>
    <w:rsid w:val="528D42FA"/>
    <w:rsid w:val="52D84F6A"/>
    <w:rsid w:val="5680054C"/>
    <w:rsid w:val="57917707"/>
    <w:rsid w:val="59883E35"/>
    <w:rsid w:val="5A164B12"/>
    <w:rsid w:val="5AF80325"/>
    <w:rsid w:val="5B4B494A"/>
    <w:rsid w:val="5B89601B"/>
    <w:rsid w:val="5E28477B"/>
    <w:rsid w:val="5E6C4FE6"/>
    <w:rsid w:val="5E8720EC"/>
    <w:rsid w:val="5E990FF0"/>
    <w:rsid w:val="5EE22E1C"/>
    <w:rsid w:val="5F7C2C2D"/>
    <w:rsid w:val="5FB86851"/>
    <w:rsid w:val="5FF7C066"/>
    <w:rsid w:val="60912DAE"/>
    <w:rsid w:val="616EA90A"/>
    <w:rsid w:val="634D4586"/>
    <w:rsid w:val="68692862"/>
    <w:rsid w:val="6B19379C"/>
    <w:rsid w:val="6BBE323B"/>
    <w:rsid w:val="6D700FFC"/>
    <w:rsid w:val="6E0C43BB"/>
    <w:rsid w:val="70D8245B"/>
    <w:rsid w:val="72F84F7E"/>
    <w:rsid w:val="73861BA8"/>
    <w:rsid w:val="7422410A"/>
    <w:rsid w:val="745F4B0A"/>
    <w:rsid w:val="762D259F"/>
    <w:rsid w:val="779F346B"/>
    <w:rsid w:val="78164DEE"/>
    <w:rsid w:val="79F5465B"/>
    <w:rsid w:val="7AF3016B"/>
    <w:rsid w:val="7AFF5ED6"/>
    <w:rsid w:val="7BAF21AF"/>
    <w:rsid w:val="7D22770F"/>
    <w:rsid w:val="7DCD75AF"/>
    <w:rsid w:val="7E577F39"/>
    <w:rsid w:val="7EE66394"/>
    <w:rsid w:val="7F97F5B5"/>
    <w:rsid w:val="7FB64C4B"/>
    <w:rsid w:val="7FFF20F7"/>
    <w:rsid w:val="96DF3F6A"/>
    <w:rsid w:val="9EBC7A7A"/>
    <w:rsid w:val="A3D5B1A9"/>
    <w:rsid w:val="D7996F74"/>
    <w:rsid w:val="EFFFD7AD"/>
    <w:rsid w:val="F7FE801B"/>
    <w:rsid w:val="F9750EF5"/>
    <w:rsid w:val="FBFD848E"/>
    <w:rsid w:val="FDD4D512"/>
    <w:rsid w:val="FDFB00CD"/>
    <w:rsid w:val="FDFC022D"/>
    <w:rsid w:val="FEF77DEB"/>
    <w:rsid w:val="FFDF4E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"/>
    <w:basedOn w:val="4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3">
    <w:name w:val="日期 Char"/>
    <w:basedOn w:val="11"/>
    <w:link w:val="5"/>
    <w:semiHidden/>
    <w:qFormat/>
    <w:uiPriority w:val="99"/>
  </w:style>
  <w:style w:type="character" w:customStyle="1" w:styleId="14">
    <w:name w:val="页眉 Char"/>
    <w:basedOn w:val="11"/>
    <w:link w:val="7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2427</Words>
  <Characters>2608</Characters>
  <Lines>12</Lines>
  <Paragraphs>3</Paragraphs>
  <TotalTime>24</TotalTime>
  <ScaleCrop>false</ScaleCrop>
  <LinksUpToDate>false</LinksUpToDate>
  <CharactersWithSpaces>2799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2018-05-20T09:02:00Z</dcterms:created>
  <dc:creator>黄建忠</dc:creator>
  <cp:lastModifiedBy>user</cp:lastModifiedBy>
  <cp:lastPrinted>2024-06-25T01:17:00Z</cp:lastPrinted>
  <dcterms:modified xsi:type="dcterms:W3CDTF">2024-06-28T11:00:11Z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DF3F7EAAD8BB4DB7BBED89EB1D8E62A3_13</vt:lpwstr>
  </property>
</Properties>
</file>