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符合“福州市义务教育教改基地校”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认定标准名单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省属（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福建省福州实验小学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福建师范大学附属中学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市属（14所）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福州金山小学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福州教育学院附属第一小学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福州市群众路小学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福州乌山小学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福州金山中学               福州华侨中学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福州教育学院附属中学       福州十九中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闽江学院附属中学           福州十一中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福州十八中                 福州格致中学鼓山校区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福州四中桔园洲中学         福州华伦中学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鼓楼（9所）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福州市鼓楼实验小学         福州温泉小学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福州市铜盘中心小学         福州市鼓楼第一中心小学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福州市茶园山中心小学       福州市林则徐小学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福州市湖滨小学             福州延安中学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福州杨桥中学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台江（3所）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福州市宁化小学              福州市台江实验小学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福州市台江第二实验小学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仓山（7所）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福州市施程小学              福州江南水都小学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福州市仓山实验小学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福州市仓山区第五中心小学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福州市城门中心小学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福州市仓山区第七中心小学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福州市仓山区金港湾实验学校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晋安（5所）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鼓山中心小学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福州市鼓山新区小学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福州市秀山初级中学           福州市第七中学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福州市第十中学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马尾（3所）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福州市马尾实验小学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福州江滨中学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福州市马尾第一中学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长乐（8所）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长乐区吴航中心小学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福州市长乐区实验小学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长乐区金峰中心小学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长乐区洞江小学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长乐区鹤上中心小学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长乐区华侨中学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长乐区朝阳中学               长乐区航城中学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福清（7所）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福清市城关小学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福清市滨江小学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福清元洪师范学校附属小学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福清市崇文小学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福清市教师进修学校附属小学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福清市融西小学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福清市瑞亭小学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闽侯（2所）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闽侯县青口中心小学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闽侯县上街中心小学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连江（3所）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/>
        </w:rPr>
        <w:t>连江县教师进修学校第二附属小学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连江县第三实验小学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连江县教师进修学校附属中学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罗源（1所）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罗源三中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闽清（1所）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闽清县城关小学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永泰（1所）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永泰县樟城小学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MGUyYzliMDc1ZDUxYTkxMzFmMDMyY2Y0MGJjM2MifQ=="/>
  </w:docVars>
  <w:rsids>
    <w:rsidRoot w:val="09E82724"/>
    <w:rsid w:val="09E82724"/>
    <w:rsid w:val="3310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647</Words>
  <Characters>648</Characters>
  <Lines>0</Lines>
  <Paragraphs>0</Paragraphs>
  <TotalTime>962</TotalTime>
  <ScaleCrop>false</ScaleCrop>
  <LinksUpToDate>false</LinksUpToDate>
  <CharactersWithSpaces>971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2023-12-19T07:43:00Z</dcterms:created>
  <dc:creator>Lee</dc:creator>
  <cp:lastModifiedBy>Lee</cp:lastModifiedBy>
  <dcterms:modified xsi:type="dcterms:W3CDTF">2023-12-20T00:47:54Z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3DC3F26444874613A93423100CE03D54_11</vt:lpwstr>
  </property>
</Properties>
</file>